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B6" w:rsidRPr="00E57C1B" w:rsidRDefault="00466AB6" w:rsidP="00466AB6">
      <w:pPr>
        <w:ind w:left="10620"/>
        <w:rPr>
          <w:lang w:val="uk-UA"/>
        </w:rPr>
      </w:pPr>
      <w:r w:rsidRPr="00E57C1B">
        <w:rPr>
          <w:lang w:val="uk-UA"/>
        </w:rPr>
        <w:t>Додаток 2 до рішення</w:t>
      </w:r>
    </w:p>
    <w:p w:rsidR="00466AB6" w:rsidRPr="00E57C1B" w:rsidRDefault="00466AB6" w:rsidP="00466AB6">
      <w:pPr>
        <w:ind w:left="9912" w:firstLine="708"/>
        <w:rPr>
          <w:lang w:val="uk-UA"/>
        </w:rPr>
      </w:pPr>
      <w:r w:rsidRPr="00E57C1B">
        <w:rPr>
          <w:lang w:val="uk-UA"/>
        </w:rPr>
        <w:t xml:space="preserve">Южноукраїнської міської ради </w:t>
      </w:r>
    </w:p>
    <w:p w:rsidR="00466AB6" w:rsidRPr="00E57C1B" w:rsidRDefault="00466AB6" w:rsidP="00466AB6">
      <w:pPr>
        <w:ind w:left="7080" w:firstLine="3378"/>
        <w:jc w:val="center"/>
        <w:rPr>
          <w:lang w:val="uk-UA"/>
        </w:rPr>
      </w:pPr>
      <w:r w:rsidRPr="00E57C1B">
        <w:rPr>
          <w:lang w:val="uk-UA"/>
        </w:rPr>
        <w:t>від « ____ »____</w:t>
      </w:r>
      <w:r w:rsidRPr="00E57C1B">
        <w:rPr>
          <w:u w:val="single"/>
          <w:lang w:val="uk-UA"/>
        </w:rPr>
        <w:t>___</w:t>
      </w:r>
      <w:r w:rsidRPr="00E57C1B">
        <w:rPr>
          <w:lang w:val="uk-UA"/>
        </w:rPr>
        <w:t xml:space="preserve">_____ 2017 № ____ </w:t>
      </w:r>
    </w:p>
    <w:p w:rsidR="00466AB6" w:rsidRPr="00E57C1B" w:rsidRDefault="00466AB6" w:rsidP="00466AB6">
      <w:pPr>
        <w:ind w:left="7080" w:firstLine="3378"/>
        <w:jc w:val="center"/>
        <w:rPr>
          <w:lang w:val="uk-UA"/>
        </w:rPr>
      </w:pPr>
    </w:p>
    <w:p w:rsidR="00466AB6" w:rsidRPr="00E57C1B" w:rsidRDefault="00466AB6" w:rsidP="00466AB6">
      <w:pPr>
        <w:jc w:val="center"/>
        <w:rPr>
          <w:b/>
          <w:color w:val="000000"/>
          <w:lang w:val="uk-UA"/>
        </w:rPr>
      </w:pPr>
      <w:r w:rsidRPr="00E57C1B">
        <w:rPr>
          <w:b/>
          <w:color w:val="000000"/>
          <w:lang w:val="uk-UA"/>
        </w:rPr>
        <w:t>ПЕРЕЛІК</w:t>
      </w:r>
    </w:p>
    <w:p w:rsidR="00466AB6" w:rsidRPr="00E57C1B" w:rsidRDefault="00466AB6" w:rsidP="00466AB6">
      <w:pPr>
        <w:jc w:val="center"/>
        <w:rPr>
          <w:b/>
          <w:color w:val="000000"/>
          <w:lang w:val="uk-UA"/>
        </w:rPr>
      </w:pPr>
      <w:r w:rsidRPr="00E57C1B">
        <w:rPr>
          <w:b/>
          <w:color w:val="000000"/>
          <w:lang w:val="uk-UA"/>
        </w:rPr>
        <w:t>адміністративних послуг, що надаються виключно через Центр</w:t>
      </w:r>
    </w:p>
    <w:p w:rsidR="00466AB6" w:rsidRPr="00E57C1B" w:rsidRDefault="00466AB6" w:rsidP="00466AB6">
      <w:pPr>
        <w:jc w:val="both"/>
        <w:rPr>
          <w:b/>
          <w:color w:val="000000"/>
          <w:lang w:val="uk-UA"/>
        </w:rPr>
      </w:pPr>
    </w:p>
    <w:p w:rsidR="00466AB6" w:rsidRPr="00E57C1B" w:rsidRDefault="00466AB6" w:rsidP="00466AB6">
      <w:pPr>
        <w:jc w:val="both"/>
        <w:rPr>
          <w:b/>
          <w:color w:val="000000"/>
          <w:lang w:val="uk-UA"/>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3420"/>
        <w:gridCol w:w="6120"/>
      </w:tblGrid>
      <w:tr w:rsidR="00466AB6" w:rsidRPr="00E57C1B" w:rsidTr="00700610">
        <w:tc>
          <w:tcPr>
            <w:tcW w:w="720" w:type="dxa"/>
            <w:shd w:val="clear" w:color="auto" w:fill="auto"/>
          </w:tcPr>
          <w:p w:rsidR="00466AB6" w:rsidRPr="00E57C1B" w:rsidRDefault="00466AB6" w:rsidP="00700610">
            <w:pPr>
              <w:jc w:val="both"/>
              <w:rPr>
                <w:color w:val="000000"/>
                <w:lang w:val="uk-UA"/>
              </w:rPr>
            </w:pPr>
            <w:r w:rsidRPr="00E57C1B">
              <w:rPr>
                <w:color w:val="000000"/>
                <w:lang w:val="uk-UA"/>
              </w:rPr>
              <w:t xml:space="preserve">№ </w:t>
            </w:r>
          </w:p>
          <w:p w:rsidR="00466AB6" w:rsidRPr="00E57C1B" w:rsidRDefault="00466AB6" w:rsidP="00700610">
            <w:pPr>
              <w:jc w:val="both"/>
              <w:rPr>
                <w:color w:val="000000"/>
                <w:lang w:val="uk-UA"/>
              </w:rPr>
            </w:pPr>
            <w:r w:rsidRPr="00E57C1B">
              <w:rPr>
                <w:color w:val="000000"/>
                <w:lang w:val="uk-UA"/>
              </w:rPr>
              <w:t>з/п</w:t>
            </w:r>
          </w:p>
        </w:tc>
        <w:tc>
          <w:tcPr>
            <w:tcW w:w="4860" w:type="dxa"/>
            <w:shd w:val="clear" w:color="auto" w:fill="auto"/>
          </w:tcPr>
          <w:p w:rsidR="00466AB6" w:rsidRPr="00E57C1B" w:rsidRDefault="00466AB6" w:rsidP="00700610">
            <w:pPr>
              <w:tabs>
                <w:tab w:val="left" w:pos="4840"/>
                <w:tab w:val="right" w:pos="5112"/>
              </w:tabs>
              <w:jc w:val="center"/>
              <w:rPr>
                <w:color w:val="000000"/>
                <w:lang w:val="uk-UA"/>
              </w:rPr>
            </w:pPr>
            <w:r w:rsidRPr="00E57C1B">
              <w:rPr>
                <w:color w:val="000000"/>
                <w:lang w:val="uk-UA"/>
              </w:rPr>
              <w:t>Назва адміністративної послуги</w:t>
            </w:r>
          </w:p>
        </w:tc>
        <w:tc>
          <w:tcPr>
            <w:tcW w:w="3420" w:type="dxa"/>
            <w:shd w:val="clear" w:color="auto" w:fill="auto"/>
          </w:tcPr>
          <w:p w:rsidR="00466AB6" w:rsidRPr="00E57C1B" w:rsidRDefault="00466AB6" w:rsidP="00700610">
            <w:pPr>
              <w:jc w:val="center"/>
              <w:rPr>
                <w:color w:val="000000"/>
                <w:lang w:val="uk-UA"/>
              </w:rPr>
            </w:pPr>
            <w:r w:rsidRPr="00E57C1B">
              <w:rPr>
                <w:color w:val="000000"/>
                <w:lang w:val="uk-UA"/>
              </w:rPr>
              <w:t>Суб’єкт надання послуги</w:t>
            </w:r>
          </w:p>
        </w:tc>
        <w:tc>
          <w:tcPr>
            <w:tcW w:w="6120" w:type="dxa"/>
            <w:shd w:val="clear" w:color="auto" w:fill="auto"/>
          </w:tcPr>
          <w:p w:rsidR="00466AB6" w:rsidRPr="00E57C1B" w:rsidRDefault="00466AB6" w:rsidP="00700610">
            <w:pPr>
              <w:jc w:val="center"/>
              <w:rPr>
                <w:color w:val="000000"/>
                <w:lang w:val="uk-UA"/>
              </w:rPr>
            </w:pPr>
            <w:r w:rsidRPr="00E57C1B">
              <w:rPr>
                <w:color w:val="000000"/>
                <w:lang w:val="uk-UA"/>
              </w:rPr>
              <w:t xml:space="preserve">Правові підстави </w:t>
            </w:r>
          </w:p>
          <w:p w:rsidR="00466AB6" w:rsidRPr="00E57C1B" w:rsidRDefault="00466AB6" w:rsidP="00700610">
            <w:pPr>
              <w:jc w:val="center"/>
              <w:rPr>
                <w:color w:val="000000"/>
                <w:lang w:val="uk-UA"/>
              </w:rPr>
            </w:pPr>
            <w:r w:rsidRPr="00E57C1B">
              <w:rPr>
                <w:color w:val="000000"/>
                <w:lang w:val="uk-UA"/>
              </w:rPr>
              <w:t>для надання адміністративної послуги</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Взяття на облік громадян, які потребують поліпшення житлових умов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Житловий кодекс Української РСР, постанова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Взяття на соціальний квартирний облік громадян</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житловий фонд соціального призначення»</w:t>
            </w:r>
          </w:p>
        </w:tc>
      </w:tr>
      <w:tr w:rsidR="00466AB6" w:rsidRPr="0038124E" w:rsidTr="00700610">
        <w:trPr>
          <w:trHeight w:val="534"/>
        </w:trPr>
        <w:tc>
          <w:tcPr>
            <w:tcW w:w="720" w:type="dxa"/>
            <w:shd w:val="clear" w:color="auto" w:fill="auto"/>
          </w:tcPr>
          <w:p w:rsidR="00466AB6" w:rsidRPr="00E57C1B" w:rsidRDefault="00466AB6" w:rsidP="00700610">
            <w:pPr>
              <w:jc w:val="center"/>
              <w:rPr>
                <w:color w:val="000000"/>
                <w:lang w:val="uk-UA"/>
              </w:rPr>
            </w:pPr>
            <w:r w:rsidRPr="00E57C1B">
              <w:rPr>
                <w:color w:val="000000"/>
                <w:lang w:val="uk-UA"/>
              </w:rPr>
              <w:t>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Бронювання жилого приміщення </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Житловий кодекс  Української РСР, постанова Ради Міністрів Української РСР від 09.09.1985 №342 «Про затвердження Правил бронювання жилих приміщень в Українській РСР»</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Обмін  жилих приміщень</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Житловий кодекс Української РСР, постанова Ради Міністрів Української РСР від 31.01.1986 №31 «Про затвердження Правил обміну жилих приміщень в Українській РСР»</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ордеру на житлове приміщення </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Житловий кодекс Української РСР,</w:t>
            </w:r>
          </w:p>
          <w:p w:rsidR="00466AB6" w:rsidRPr="00E57C1B" w:rsidRDefault="00466AB6" w:rsidP="00700610">
            <w:pPr>
              <w:jc w:val="both"/>
              <w:rPr>
                <w:color w:val="000000"/>
                <w:lang w:val="uk-UA"/>
              </w:rPr>
            </w:pPr>
            <w:r>
              <w:rPr>
                <w:color w:val="000000"/>
                <w:lang w:val="uk-UA"/>
              </w:rPr>
              <w:t>п</w:t>
            </w:r>
            <w:r w:rsidRPr="00E57C1B">
              <w:rPr>
                <w:color w:val="000000"/>
                <w:lang w:val="uk-UA"/>
              </w:rPr>
              <w:t>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Видача довідок про перебування                        (не перебування) на соціальному квартирному обліку, та на квартирному обліку</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Житловий кодекс Української РСР</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Приватизація житла</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приватизацію державного житлового фонду», Наказ Міністерства з питань житлово-комунального господарства України від 16.12.2009 №396 «Про затвердження Положення про порядок передачі квартир (будинків), жилих приміщень у гуртожитках у власність громадян», рішення Южноукраїнської міської ради від 29.12.2011 №433 «Про затвердження Положення про порядок передачі квартир (будинків), житлових приміщень гуртожитків, що належать до комунальної власності територіальної громади міста Южноукраїнська, у власність громадян»</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відчуження житла, право власності (користування) яким має малолітня (неповнолітня) дитина</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tabs>
                <w:tab w:val="left" w:pos="5364"/>
              </w:tabs>
              <w:ind w:left="72"/>
              <w:jc w:val="both"/>
              <w:rPr>
                <w:color w:val="000000"/>
                <w:lang w:val="uk-UA"/>
              </w:rPr>
            </w:pPr>
            <w:r w:rsidRPr="00E57C1B">
              <w:rPr>
                <w:color w:val="000000"/>
                <w:lang w:val="uk-UA"/>
              </w:rPr>
              <w:t>ст. ст. 32, 71, 242 Цивільного кодексу України,           ст.ст. 176, 177 Сімейного кодексу України, закони України: ст. ст. 17,18 «Про охорону дитинства»; ст.12 «Про основи захисту бездомних громадян і безпритульних дітей»</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заставу майна, право власності (користування) яким має малолітня (неповнолітня)  дитина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32, 71, 242 Цивільного кодексу України, ст.ст.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дозволу на укладання договору дарування житла, право власності (користування) яким має малолітня </w:t>
            </w:r>
            <w:r w:rsidRPr="00E57C1B">
              <w:rPr>
                <w:color w:val="000000"/>
                <w:lang w:val="uk-UA"/>
              </w:rPr>
              <w:lastRenderedPageBreak/>
              <w:t>(неповнолітня) дитина та прийняття в дар житла на ім’я малолітньої (неповнолітньої) дитини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ст. ст. 32, 71, 242 Цивільного кодексу України, ст. ст.176, 177 Сімейного кодексу України, закони України: ст. ст. 17,18 «Про охорону дитинства»; ст.12   «Про основи </w:t>
            </w:r>
            <w:r w:rsidRPr="00E57C1B">
              <w:rPr>
                <w:color w:val="000000"/>
                <w:lang w:val="uk-UA"/>
              </w:rPr>
              <w:lastRenderedPageBreak/>
              <w:t>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придбання житла на ім’я малолітньої (неповнолітньої) дитини</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32, 71, 242 Цивільного кодексу України, ст. ст.176, 177 Сімейного кодексу України, закони України: ст. ст. 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обмін житла, право власності (користування) яким має малолітня (неповнолітня)  дитина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ст. ст. 32, 71, 242 Цивільного кодексу України, ст. ст.176, 177 Сімейного кодексу України, закони України: ст. ст. 17,18 «Про охорону дитинства»; ст.12   «Про основи захисту бездомних громадян і безпритульних дітей», </w:t>
            </w:r>
          </w:p>
          <w:p w:rsidR="00466AB6" w:rsidRPr="00E57C1B" w:rsidRDefault="00466AB6" w:rsidP="00700610">
            <w:pPr>
              <w:jc w:val="both"/>
              <w:rPr>
                <w:color w:val="000000"/>
                <w:lang w:val="uk-UA"/>
              </w:rPr>
            </w:pPr>
            <w:r w:rsidRPr="00E57C1B">
              <w:rPr>
                <w:color w:val="000000"/>
                <w:lang w:val="uk-UA"/>
              </w:rPr>
              <w:t xml:space="preserve">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зміну прізвища дитини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145, 146, 148 Сімейного кодексу України.            п.71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Встановлення опіки (піклування) над малолітньою (неповнолітньою) дитиною</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ст.ст. 243,244 Сімейного кодексу України, п. 40,41,42,43,44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Призначення періодичних зустрічей батьків з дітьми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ст.ст.157,158 Сімейного кодексу України; ст. ст. 11,15 Закон України «Про охорону дитинства»;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пов’язане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продаж акцій, сертифікатів, право володіння якими має малолітня (неповнолітня)  дитина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ст.ст.71,242 Цивільного кодексу України, ст.ст.176,177 Сімейного кодексу України, закони України: ст.ст.17,18 «Про охорону дитинства»; ст.12 «Про основи захисту бездомних громадян і безпритульних дітей»; п. 66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укладання договору про припинення права на аліменти на дитину, в зв’язку з набуттям нею права власності на квартиру</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32,71,242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дозволу на перереєстрацію                                                                                       автомобіля, який належить малолітній (неповнолітній)  дитині  та надання дозволу на продаж автомобіля, який належить малолітній (неповнолітній)  дитині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32,71,242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укладання договору про поділ спадкового майна малолітньої (неповнолітньої) дитини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32, 71, 242, 1278, 1279, 1280 Цивільного кодексу України, ст. ст. 176, 177 Сімейний кодекс України, закони України: ст.ст. 17, 18 «Про охорону дитинства»; ст.12 «Про основи захисту бездомних громадян і безпритульних дітей»</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укладання                                                                                                 договору розподілу майна, право на                                                                                             користування яким має малолітня      (неповнолітня) дитина та надання  дозволу  на укладання договору про поділ спільного сумісного майна подружжя, право на користування яким має малолітня (неповнолітня) дитина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32, 71, 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дозволу на відмову                                                                                             від прийняття спадщини  малолітньої (неповнолітньої) дитини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ст. ст. 32,71,242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w:t>
            </w:r>
            <w:r w:rsidRPr="00E57C1B">
              <w:rPr>
                <w:color w:val="000000"/>
                <w:lang w:val="uk-UA"/>
              </w:rPr>
              <w:lastRenderedPageBreak/>
              <w:t>органів опіки та піклування, пов’язане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22.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Визначення місця проживання малолітньої (неповнолітньої) дитини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29 Цивільного кодексу України, ст. ст. 19,160,161,171 Сімейного кодексу України, ст. ст. 11,12 Закону України «Про охорону дитинства»,  п.72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Призначення опіки над житлом та майном малолітньої (неповнолітньої) дитини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ст.74 Цивільного кодексу України, п.55, 56, 57, 58, 59, 60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Створення дитячого будинку сімейного типу, прийомної сім’ї та влаштування і до влаштування дітей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ст.ст. 256-1, 256-2, 256-3, 256-4, 256-5, 256-6, 256-7,              256-8 Сімейного кодексу України, п. 18 постанови Кабінету Міністрів України від 26.04.2002  №564 «Про затвердження Положення про дитячий будинок сімейного типу»; п. 15 постанови Кабінету Міністрів України від 26.04.2002 № 565 «Про затвердження Положення про прийомну сім’ю»</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Цільове (нецільове) витрачання аліментів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179, 186 Сімейного кодексу України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висновку про погодження  проекту землеустрою щодо відведення земельної ділянки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186-1 Земельного кодексу, Закон України «Про основи містобудування»</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Присвоєння поштової адреси об’єкту нерухомого майна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Pr>
                <w:color w:val="000000"/>
                <w:lang w:val="uk-UA"/>
              </w:rPr>
              <w:t xml:space="preserve">Закони України: </w:t>
            </w:r>
            <w:r w:rsidRPr="00E57C1B">
              <w:rPr>
                <w:color w:val="000000"/>
                <w:lang w:val="uk-UA"/>
              </w:rPr>
              <w:t xml:space="preserve">ст.25 «Про місцеве самоврядування в Україні», «Про регулювання містобудівної діяльності», п.30 постанови Кабінету Міністрів України від 25.05.2011 №559 «Про містобудівний кадастр», рішення </w:t>
            </w:r>
            <w:r w:rsidRPr="00E57C1B">
              <w:rPr>
                <w:color w:val="000000"/>
                <w:lang w:val="uk-UA"/>
              </w:rPr>
              <w:lastRenderedPageBreak/>
              <w:t xml:space="preserve">Южноукраїнської міської ради від 27.10.2011 №362 «Про затвердження Порядку  присвоєння та зміни поштових адрес об’єктам нерухомого майна в місті Южноукраїнську»  </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28.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містобудівних умов та обмежень забудови земельної ділянки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p w:rsidR="00466AB6" w:rsidRPr="00E57C1B" w:rsidRDefault="00466AB6" w:rsidP="00700610">
            <w:pPr>
              <w:jc w:val="both"/>
              <w:rPr>
                <w:color w:val="000000"/>
                <w:lang w:val="uk-UA"/>
              </w:rPr>
            </w:pP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ст.29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07.07.2011 №109 «Про затвердження Порядку надання містобудівних умов та обмежень забудови земельної ділянки, їх склад та зміст»</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29.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будівельного паспорту забудови земельної ділянки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ст.27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05.07.2011 №103 «Про затвердження Порядку видачі будівельного паспорта забудови земельної ділянки»</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30.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Переведення жилих приміщень (будинків) у нежилі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Ст.8 Житлового кодексу Української РСР,  пп. 9 п. «б» ст. 30 Закону України «Про місцеве самоврядування в Україні», рішення Южноукраїнської міської ради від 28.03.2013 №879 «Про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31.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Переведення нежилих приміщень (будинків) у жилі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пп. 2 п «а», пп. 9 п. «б» ст. 30 Закону України «Про місцеве самоврядування в Україні», рішення Южноукраїнської міської ради від 28.03.2013 №879 «Про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32.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згоди на перепланування та/або переобладнання приміщення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містобудування, архітектури та розвитку інфраструктури </w:t>
            </w:r>
            <w:r w:rsidRPr="00E57C1B">
              <w:rPr>
                <w:color w:val="000000"/>
                <w:lang w:val="uk-UA"/>
              </w:rPr>
              <w:lastRenderedPageBreak/>
              <w:t>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Ст. ст. 100, 152 Житлового кодексу Української РСР,      закони України: ст. 40 «Про місцеве самоврядування в Україні», п. 2 «Про внесення змін до деяких </w:t>
            </w:r>
            <w:r w:rsidRPr="00E57C1B">
              <w:rPr>
                <w:color w:val="000000"/>
                <w:lang w:val="uk-UA"/>
              </w:rPr>
              <w:lastRenderedPageBreak/>
              <w:t xml:space="preserve">законодавчих актів України щодо спрощення умов ведення бізнесу  від 12.02.2015 №191-УІІІ, </w:t>
            </w:r>
          </w:p>
          <w:p w:rsidR="00466AB6" w:rsidRPr="00E57C1B" w:rsidRDefault="00466AB6" w:rsidP="00700610">
            <w:pPr>
              <w:spacing w:before="60" w:after="60"/>
              <w:jc w:val="both"/>
              <w:rPr>
                <w:color w:val="000000"/>
                <w:lang w:val="uk-UA"/>
              </w:rPr>
            </w:pPr>
            <w:r w:rsidRPr="00E57C1B">
              <w:rPr>
                <w:color w:val="000000"/>
                <w:lang w:val="uk-UA"/>
              </w:rPr>
              <w:t>постанова Кабінету Міністрів України від 08.10.1992 №572 «Про механізм впровадження Закону України «Про приватизацію державного житлового фонду», наказ Державного комітету України з питань житлово-комунального господарства від 17.05.2005 №76 «Про затвердження Правил утримання жилих будинків та при будинкових територій», рішення Южноукраїнської міської ради від 30.05.2013 №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 від 29.08.2013  № 1012 «</w:t>
            </w:r>
            <w:r w:rsidRPr="00E57C1B">
              <w:rPr>
                <w:color w:val="000000"/>
                <w:shd w:val="clear" w:color="auto" w:fill="FFFFFF"/>
                <w:lang w:val="uk-UA"/>
              </w:rPr>
              <w:t>Про внесення змін до рішення Южноукраїнської міської ради від 30.05.2013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33.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згоди на збереження самовільного перепланування та/або переобладнання приміщення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Ст. ст. 100, 152 Житлового кодексу Української РСР,      закони України: ст. 40 «Про місцеве самоврядування в Україні», п. 2 «Про внесення змін до деяких законодавчих актів України щодо спрощення умов ведення бізнесу  від 12.02.2015 №191-УІІІ, постанова Кабінету Міністрів України від 08.10.1992 №572 «Про механізм впровадження Закону України "Про приватизацію державного житлового фонду», </w:t>
            </w:r>
          </w:p>
          <w:p w:rsidR="00466AB6" w:rsidRPr="00E57C1B" w:rsidRDefault="00466AB6" w:rsidP="00700610">
            <w:pPr>
              <w:jc w:val="both"/>
              <w:rPr>
                <w:color w:val="000000"/>
                <w:lang w:val="uk-UA"/>
              </w:rPr>
            </w:pPr>
            <w:r w:rsidRPr="00E57C1B">
              <w:rPr>
                <w:color w:val="000000"/>
                <w:lang w:val="uk-UA"/>
              </w:rPr>
              <w:t xml:space="preserve">наказ Державного комітету України з питань житлово-комунального господарства від 17.05.2005 №76 «Про затвердження Правил утримання жилих будинків та при будинкових територій», рішення Южноукраїнської міської ради від 30.05.2013 № 938 «Про затвердження Порядку надання згоди на перепланування та/або </w:t>
            </w:r>
            <w:r w:rsidRPr="00E57C1B">
              <w:rPr>
                <w:color w:val="000000"/>
                <w:lang w:val="uk-UA"/>
              </w:rPr>
              <w:lastRenderedPageBreak/>
              <w:t>переобладнання житлових та нежитлових приміщень та оформлення правовстановлюючих документів на такі приміщення», від 29.08.2013 № 1012 «</w:t>
            </w:r>
            <w:r w:rsidRPr="00E57C1B">
              <w:rPr>
                <w:color w:val="000000"/>
                <w:shd w:val="clear" w:color="auto" w:fill="FFFFFF"/>
                <w:lang w:val="uk-UA"/>
              </w:rPr>
              <w:t>Про внесення змін до рішення Южноукраїнської міської ради від 30.05.2013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34.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Затвердження акта готовності житлового приміщення до експлуатації після перепланування та/або переобладнання приміщення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ст. 100, 152 Житлового кодексу Української РСР,      закони України: ст. 40 «Про місцеве самоврядування в Україні», п. 2 «Про внесення змін до деяких законодавчих актів України щодо спрощення умов ведення бізнесу  від 12.02.2015 №191-УІІІ, постанова Кабінету Міністрів України від 08.10.1992 №572 «Про механізм впровадження Закону України "Про приватизацію державного житлового фонду», наказ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 рішення Южноукраїнської міської ради від 30.05.2013 №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 від 29.08.2013  № 1012 «</w:t>
            </w:r>
            <w:r w:rsidRPr="00E57C1B">
              <w:rPr>
                <w:color w:val="000000"/>
                <w:shd w:val="clear" w:color="auto" w:fill="FFFFFF"/>
                <w:lang w:val="uk-UA"/>
              </w:rPr>
              <w:t>Про внесення змін до рішення Южноукраїнської міської ради від 30.05.2013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35.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дозволу на розміщення зовнішньої реклами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містобудування, архітектури та розвитку інфраструктури </w:t>
            </w:r>
            <w:r w:rsidRPr="00E57C1B">
              <w:rPr>
                <w:color w:val="000000"/>
                <w:lang w:val="uk-UA"/>
              </w:rPr>
              <w:lastRenderedPageBreak/>
              <w:t>Южноукраїнської міської ради</w:t>
            </w:r>
          </w:p>
          <w:p w:rsidR="00466AB6" w:rsidRPr="00E57C1B" w:rsidRDefault="00466AB6" w:rsidP="00700610">
            <w:pPr>
              <w:jc w:val="both"/>
              <w:rPr>
                <w:color w:val="000000"/>
                <w:lang w:val="uk-UA"/>
              </w:rPr>
            </w:pP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Закон України «Про рекламу», </w:t>
            </w:r>
          </w:p>
          <w:p w:rsidR="00466AB6" w:rsidRPr="00E57C1B" w:rsidRDefault="00466AB6" w:rsidP="00700610">
            <w:pPr>
              <w:jc w:val="both"/>
              <w:rPr>
                <w:color w:val="000000"/>
                <w:lang w:val="uk-UA"/>
              </w:rPr>
            </w:pPr>
            <w:r w:rsidRPr="00E57C1B">
              <w:rPr>
                <w:color w:val="000000"/>
                <w:lang w:val="uk-UA"/>
              </w:rPr>
              <w:t xml:space="preserve">Постанова Кабінету Міністрів України від 29.12.2003 №2067 «Про затвердження Типових правил розміщення </w:t>
            </w:r>
            <w:r w:rsidRPr="00E57C1B">
              <w:rPr>
                <w:color w:val="000000"/>
                <w:lang w:val="uk-UA"/>
              </w:rPr>
              <w:lastRenderedPageBreak/>
              <w:t xml:space="preserve">зовнішньої реклами», рішення виконавчого комітету </w:t>
            </w:r>
          </w:p>
          <w:p w:rsidR="00466AB6" w:rsidRPr="00E57C1B" w:rsidRDefault="00466AB6" w:rsidP="00700610">
            <w:pPr>
              <w:jc w:val="both"/>
              <w:rPr>
                <w:color w:val="000000"/>
                <w:lang w:val="uk-UA"/>
              </w:rPr>
            </w:pPr>
            <w:r w:rsidRPr="00E57C1B">
              <w:rPr>
                <w:color w:val="000000"/>
                <w:lang w:val="uk-UA"/>
              </w:rPr>
              <w:t xml:space="preserve">Южноукраїнської міської ради від 25.05.2016 №128 «Про затвердження Порядку розміщення об’єктів зовнішньої реклами на території міста Южноукраїнська»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36.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Отримання дозволу на складання технічної документації із землеустрою</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екології, охорони навколишнього середовища </w:t>
            </w:r>
          </w:p>
          <w:p w:rsidR="00466AB6" w:rsidRPr="00E57C1B" w:rsidRDefault="00466AB6" w:rsidP="00700610">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Земельний кодекс України, закони України: ст.ст. 19, 25 «Про землеустрій»; ст.26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37.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Отримання дозволу на розробку проекту землеустрою</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екології, охорони навколишнього середовища та земельних відносин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Земельний кодекс України, закони України: ст. 19, 25 «Про землеустрій», ст.26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38.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Затвердження землевпорядної документації, проекту землеустрою та надання в оренду земельної ділянки, що перебуває у державній або комунальній власності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екології, охорони навколишнього середовища </w:t>
            </w:r>
          </w:p>
          <w:p w:rsidR="00466AB6" w:rsidRPr="00E57C1B" w:rsidRDefault="00466AB6" w:rsidP="00700610">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39.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Затвердження землевпорядної документації, проекту землеустрою та передача у власність земельної ділянки, що перебуває у державній або комунальній власності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екології, охорони навколишнього середовища </w:t>
            </w:r>
          </w:p>
          <w:p w:rsidR="00466AB6" w:rsidRPr="00E57C1B" w:rsidRDefault="00466AB6" w:rsidP="00700610">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Затвердження землевпорядної документації, проекту землеустрою та надання у постійне користування земельної ділянки, що перебуває у державній або комунальній власності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екології, охорони навколишнього середовища </w:t>
            </w:r>
          </w:p>
          <w:p w:rsidR="00466AB6" w:rsidRPr="00E57C1B" w:rsidRDefault="00466AB6" w:rsidP="00700610">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Затвердження землевпорядної документації, технічної документації із землеустрою та надання в оренду земельної ділянки, що перебуває у державній або комунальній власності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екології, охорони навколишнього середовища </w:t>
            </w:r>
          </w:p>
          <w:p w:rsidR="00466AB6" w:rsidRPr="00E57C1B" w:rsidRDefault="00466AB6" w:rsidP="00700610">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Затвердження землевпорядної документації, технічної документації із землеустрою та надання у постійне користування земельної </w:t>
            </w:r>
            <w:r w:rsidRPr="00E57C1B">
              <w:rPr>
                <w:color w:val="000000"/>
                <w:lang w:val="uk-UA"/>
              </w:rPr>
              <w:lastRenderedPageBreak/>
              <w:t>ділянки, що перебуває у державній або комунальній власності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Управління екології, охорони навколишнього середовища </w:t>
            </w:r>
          </w:p>
          <w:p w:rsidR="00466AB6" w:rsidRPr="00E57C1B" w:rsidRDefault="00466AB6" w:rsidP="00700610">
            <w:pPr>
              <w:jc w:val="both"/>
              <w:rPr>
                <w:color w:val="000000"/>
                <w:lang w:val="uk-UA"/>
              </w:rPr>
            </w:pPr>
            <w:r w:rsidRPr="00E57C1B">
              <w:rPr>
                <w:color w:val="000000"/>
                <w:lang w:val="uk-UA"/>
              </w:rPr>
              <w:t xml:space="preserve">та земельних відносин </w:t>
            </w:r>
            <w:r w:rsidRPr="00E57C1B">
              <w:rPr>
                <w:color w:val="000000"/>
                <w:lang w:val="uk-UA"/>
              </w:rPr>
              <w:lastRenderedPageBreak/>
              <w:t>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Земельний кодекс України; закони України: ст.ст.19, 25 «Про землеустрій»; ст.26 «Про місцеве самоврядування в Україні»;   </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43.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згоди (ордеру) на видалення зелених насаджень</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Департамент інфраструктури міського господарства Южноукраїнської міської ради </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благоустрій населених пунктів», постанова Кабінету Міністрів України від 01.08.2006 №1045 «Про затвердження Порядку видалення дерев, кущів, газонів і квітників у населених пунктах», наказ Міністерства з питань житлово-комунального господарства України від 12.05.2009 №127 «Про затвердження Методики визначення відновної вартості зелених насаджень», рішення виконавчого комітету Южноукраїнської міської ради від 03.10.2012 № 346 «Про затвердження Порядку видалення дерев, кущів, газонів і квітників на території м. Южноукраїнська»</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Дозвіл на порушення об’єктів благоустрою, пов’язане з виконанням суб’єктами господарювання земляних і ремонтних робіт на території міста Южноукраїнська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Департамент інфраструктури міського господарства Южноукраїнської міської ради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благоустрій населених пунктів», ст.26-1, рішення Южноукраїнської міської ради від 31.10.2013 №1051 «Про затвердження Тимчасового порядку отримання дозволу на порушення об’єктів благоустрою, пов’язане з виконанням суб’єктами господарювання земляних і ремонтних робіт на території міста Южноукраїнська»</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фізичної особи – підприємця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18,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18,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створення юридичної особи (у тому числі в результаті виділу, злиття, перетворення, поділу)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16, 17,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48.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включення відомостей про юридичну особу, зареєстровану до 1 </w:t>
            </w:r>
            <w:r w:rsidRPr="00E57C1B">
              <w:rPr>
                <w:color w:val="000000"/>
                <w:lang w:val="uk-UA"/>
              </w:rPr>
              <w:lastRenderedPageBreak/>
              <w:t xml:space="preserve">липня 2004 року, відомості про яку не містяться в Єдиному державному реєстрі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Державний реєстратор Центру надання адміністративних </w:t>
            </w:r>
            <w:r w:rsidRPr="00E57C1B">
              <w:rPr>
                <w:color w:val="000000"/>
                <w:lang w:val="uk-UA"/>
              </w:rPr>
              <w:lastRenderedPageBreak/>
              <w:t>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lastRenderedPageBreak/>
              <w:t xml:space="preserve">ст. ст. 14, 15, 16, 17, 18, 26, 27, 28 Закону України «Про державну реєстрацію юридичних осіб, фізичних осіб – </w:t>
            </w:r>
            <w:r w:rsidRPr="00E57C1B">
              <w:rPr>
                <w:color w:val="000000"/>
                <w:lang w:val="uk-UA"/>
              </w:rPr>
              <w:lastRenderedPageBreak/>
              <w:t>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49.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змін до відомостей про фізичну особу – підприємця, що містяться в Єдиному державному реєстрі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18, 26, 27, 28, 36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припинення підприємницької діяльності фізичної особи – підприємця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18,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16, 17, 26, 27, 28, 36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Державна реєстрація переходу юридичної особи на діяльність на підставі модельного статуту;</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переходу юридичної особи з модельного статуту на діяльність на підставі власного установчого документа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рішення про виділ юридичної особи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рішення про припинення юридичної особи, прийнятого її учасниками або відповідним органом юридичної особи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рішення про відміну рішення про припинення юридичної особи, прийнятого її учасниками або відповідним органом юридичної особи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зміни складу комісії з припинення (комісії з реорганізації, ліквідаційної комісії), голови комісії або ліквідатора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58.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59.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Державна реєстрація припинення юридичної особи в результаті її реорганізації після закінчення процедури припинення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створення відокремленого підрозділу юридичної особи </w:t>
            </w:r>
          </w:p>
          <w:p w:rsidR="00466AB6" w:rsidRPr="00E57C1B" w:rsidRDefault="00466AB6" w:rsidP="00700610">
            <w:pPr>
              <w:jc w:val="both"/>
              <w:rPr>
                <w:color w:val="000000"/>
                <w:lang w:val="uk-UA"/>
              </w:rPr>
            </w:pPr>
            <w:r w:rsidRPr="00E57C1B">
              <w:rPr>
                <w:color w:val="000000"/>
                <w:lang w:val="uk-UA"/>
              </w:rPr>
              <w:t xml:space="preserve">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p w:rsidR="00466AB6" w:rsidRPr="00E57C1B" w:rsidRDefault="00466AB6" w:rsidP="00700610">
            <w:pPr>
              <w:jc w:val="both"/>
              <w:rPr>
                <w:color w:val="000000"/>
                <w:lang w:val="uk-UA"/>
              </w:rPr>
            </w:pP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15, 117,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Державна реєстрація змін до відомостей про відокремлений підрозділ юридичної особи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припинення відокремленого підрозділу юридичної особи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Виправлення помилок, допущених у відомостях Єдиного державного реєстру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14, 15, 16, 17,18, 25, 26, 27, 28, 32, 36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витягу з Єдиного державного реєстру юридичних осіб, фізичних осіб-підприємців та громадських формувань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 11, 36 Закону України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документів, що містяться в реєстраційній справі, у паперовій формі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rPr>
                <w:color w:val="000000"/>
                <w:lang w:val="uk-UA"/>
              </w:rPr>
            </w:pPr>
            <w:r w:rsidRPr="00E57C1B">
              <w:rPr>
                <w:color w:val="000000"/>
                <w:lang w:val="uk-UA"/>
              </w:rPr>
              <w:t>ст. ст.11,  36 Закону України «Про державну реєстрацію юридичних осіб, фізичних осіб – підприємців та громадських формувань»</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Реєстрація громадського об’єднання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громадські об’єднання»</w:t>
            </w:r>
          </w:p>
        </w:tc>
      </w:tr>
      <w:tr w:rsidR="00466AB6" w:rsidRPr="00E57C1B" w:rsidTr="00700610">
        <w:trPr>
          <w:trHeight w:val="633"/>
        </w:trPr>
        <w:tc>
          <w:tcPr>
            <w:tcW w:w="720" w:type="dxa"/>
            <w:shd w:val="clear" w:color="auto" w:fill="auto"/>
          </w:tcPr>
          <w:p w:rsidR="00466AB6" w:rsidRPr="00E57C1B" w:rsidRDefault="00466AB6" w:rsidP="00700610">
            <w:pPr>
              <w:jc w:val="center"/>
              <w:rPr>
                <w:color w:val="000000"/>
                <w:lang w:val="uk-UA"/>
              </w:rPr>
            </w:pPr>
            <w:r w:rsidRPr="00E57C1B">
              <w:rPr>
                <w:color w:val="000000"/>
                <w:lang w:val="uk-UA"/>
              </w:rPr>
              <w:t>67.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Прийняття повідомлення про утворення громадського об’єднання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громадські об’єднання»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68.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дубліката оригіналу свідоцтва про реєстрацію громадського об’єднання та /або статуту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громадські об’єднання»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69.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Внесення до Реєстру громадських об’єднань відомостей про відокремлений підрозділ громадського об’єднання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громадські об’єднання»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зареєстрованого громадського об’єднання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громадські об’єднання»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Прийняття повідомлення про зміну найменування громадського об’єднання, мети (цілей), зміну особи (осіб), уповноваженої представляти громадське об’єднання, утворене шляхом прийняття повідомлення про утворення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громадські об’єднання»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Внесення до реєстру громадських об’єднань запису про рішення щодо саморозпуску або реорганізації громадського об’єднання, а також про припинення діяльності громадського об’єднання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громадські об’єднання»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Державна реєстрація друкованого засобу масової інформації з місцевою сферою розповсюдження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Перереєстрація друкованого засобу масової інформації з місцевою сферою розповсюдження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дубліката свідоцтва про державну реєстрацію друкованого засобу масової інформації з місцевою сферою </w:t>
            </w:r>
            <w:r w:rsidRPr="00E57C1B">
              <w:rPr>
                <w:color w:val="000000"/>
                <w:lang w:val="uk-UA"/>
              </w:rPr>
              <w:lastRenderedPageBreak/>
              <w:t>розповсюдження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76.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77.</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 xml:space="preserve">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466AB6" w:rsidRPr="00E57C1B" w:rsidRDefault="00466AB6" w:rsidP="00700610">
            <w:pPr>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79.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припинення структурного утворення політичної партії в результаті його ліквідації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припинення </w:t>
            </w:r>
            <w:r w:rsidRPr="00E57C1B">
              <w:rPr>
                <w:color w:val="000000"/>
                <w:lang w:val="uk-UA" w:eastAsia="uk-UA"/>
              </w:rPr>
              <w:lastRenderedPageBreak/>
              <w:t>структурного утворення політичної партії, що не має статусу юридичної особи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Головне територіальне </w:t>
            </w:r>
            <w:r w:rsidRPr="00E57C1B">
              <w:rPr>
                <w:color w:val="000000"/>
                <w:lang w:val="uk-UA"/>
              </w:rPr>
              <w:lastRenderedPageBreak/>
              <w:t xml:space="preserve">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lastRenderedPageBreak/>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lastRenderedPageBreak/>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83.</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 xml:space="preserve">Державна реєстрація рішення про припинення структурного утворення політичної партії </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припинення структурного утворення політичної партії, що не має статусу юридичної особи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структурного утворення політичної партії, що не має статусу юридичної особи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створення структурного утворення політичної партії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466AB6" w:rsidRPr="00E57C1B" w:rsidRDefault="00466AB6" w:rsidP="00700610">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89.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зміни складу комісії з припинення (комісії з реорганізації, ліквідаційної комісії) професійної спілки, </w:t>
            </w:r>
            <w:r w:rsidRPr="00E57C1B">
              <w:rPr>
                <w:color w:val="000000"/>
                <w:lang w:val="uk-UA" w:eastAsia="uk-UA"/>
              </w:rPr>
              <w:lastRenderedPageBreak/>
              <w:t>організації професійних спілок, об’єднання професійних спілок</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w:t>
            </w:r>
            <w:r w:rsidRPr="00E57C1B">
              <w:rPr>
                <w:color w:val="000000"/>
                <w:lang w:val="uk-UA" w:eastAsia="uk-UA"/>
              </w:rPr>
              <w:lastRenderedPageBreak/>
              <w:t>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90.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припинення професійної спілки, організації професійних спілок, об’єднання професійних спілок</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92.</w:t>
            </w:r>
          </w:p>
        </w:tc>
        <w:tc>
          <w:tcPr>
            <w:tcW w:w="4860" w:type="dxa"/>
            <w:shd w:val="clear" w:color="auto" w:fill="auto"/>
          </w:tcPr>
          <w:p w:rsidR="00466AB6" w:rsidRPr="00E57C1B" w:rsidRDefault="00466AB6" w:rsidP="00700610">
            <w:pPr>
              <w:tabs>
                <w:tab w:val="left" w:pos="3969"/>
              </w:tabs>
              <w:rPr>
                <w:color w:val="000000"/>
                <w:lang w:val="uk-UA"/>
              </w:rPr>
            </w:pPr>
            <w:r w:rsidRPr="00E57C1B">
              <w:rPr>
                <w:color w:val="000000"/>
                <w:lang w:val="uk-UA" w:eastAsia="uk-UA"/>
              </w:rPr>
              <w:t xml:space="preserve">Державна реєстрація </w:t>
            </w:r>
            <w:r w:rsidRPr="00E57C1B">
              <w:rPr>
                <w:color w:val="000000"/>
                <w:lang w:val="uk-UA"/>
              </w:rPr>
              <w:t xml:space="preserve">припинення </w:t>
            </w:r>
            <w:r w:rsidRPr="00E57C1B">
              <w:rPr>
                <w:color w:val="000000"/>
                <w:lang w:val="uk-UA" w:eastAsia="uk-UA"/>
              </w:rPr>
              <w:t xml:space="preserve">професійної спілки, організації професійних спілок, об’єднання професійних спілок </w:t>
            </w:r>
            <w:r w:rsidRPr="00E57C1B">
              <w:rPr>
                <w:color w:val="000000"/>
                <w:lang w:val="uk-UA"/>
              </w:rPr>
              <w:t>в результаті реорганізації</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93.</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Державна реєстрація створення професійної спілки, організації професійних спілок, об’єднання професійних спілок</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включення відомостей про </w:t>
            </w:r>
            <w:r w:rsidRPr="00E57C1B">
              <w:rPr>
                <w:color w:val="000000"/>
                <w:lang w:val="uk-UA"/>
              </w:rPr>
              <w:t>творчу спілку, територіальний осередок творчої спілки</w:t>
            </w:r>
            <w:r w:rsidRPr="00E57C1B">
              <w:rPr>
                <w:color w:val="000000"/>
                <w:lang w:val="uk-UA"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w:t>
            </w:r>
            <w:bookmarkStart w:id="0" w:name="n12"/>
            <w:bookmarkEnd w:id="0"/>
            <w:r w:rsidRPr="00E57C1B">
              <w:rPr>
                <w:color w:val="000000"/>
                <w:lang w:val="uk-UA" w:eastAsia="uk-UA"/>
              </w:rPr>
              <w:t xml:space="preserve">змін до відомостей про </w:t>
            </w:r>
            <w:r w:rsidRPr="00E57C1B">
              <w:rPr>
                <w:color w:val="000000"/>
                <w:lang w:val="uk-UA"/>
              </w:rPr>
              <w:t>творчу спілку, територіальний осередок творчої спілки</w:t>
            </w:r>
            <w:r w:rsidRPr="00E57C1B">
              <w:rPr>
                <w:color w:val="000000"/>
                <w:lang w:val="uk-UA"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Pr="00E57C1B">
              <w:rPr>
                <w:color w:val="000000"/>
                <w:lang w:val="uk-UA" w:eastAsia="uk-UA"/>
              </w:rPr>
              <w:br/>
              <w:t>змін до установчих документів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96.</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 xml:space="preserve">Державна реєстрація зміни складу комісії з </w:t>
            </w:r>
          </w:p>
          <w:p w:rsidR="00466AB6" w:rsidRPr="00E57C1B" w:rsidRDefault="00466AB6" w:rsidP="00700610">
            <w:pPr>
              <w:tabs>
                <w:tab w:val="left" w:pos="3969"/>
              </w:tabs>
              <w:rPr>
                <w:color w:val="000000"/>
                <w:lang w:val="uk-UA"/>
              </w:rPr>
            </w:pPr>
            <w:r w:rsidRPr="00E57C1B">
              <w:rPr>
                <w:color w:val="000000"/>
                <w:lang w:val="uk-UA" w:eastAsia="uk-UA"/>
              </w:rPr>
              <w:t xml:space="preserve">припинення (комісії з реорганізації, ліквідаційної комісії) </w:t>
            </w:r>
            <w:r w:rsidRPr="00E57C1B">
              <w:rPr>
                <w:color w:val="000000"/>
                <w:lang w:val="uk-UA"/>
              </w:rPr>
              <w:t xml:space="preserve">творчої спілки, </w:t>
            </w:r>
          </w:p>
          <w:p w:rsidR="00466AB6" w:rsidRPr="00E57C1B" w:rsidRDefault="00466AB6" w:rsidP="00700610">
            <w:pPr>
              <w:tabs>
                <w:tab w:val="left" w:pos="3969"/>
              </w:tabs>
              <w:rPr>
                <w:color w:val="000000"/>
                <w:lang w:val="uk-UA"/>
              </w:rPr>
            </w:pPr>
            <w:r w:rsidRPr="00E57C1B">
              <w:rPr>
                <w:color w:val="000000"/>
                <w:lang w:val="uk-UA"/>
              </w:rPr>
              <w:t>територіального осередку творчої спілки</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припинення </w:t>
            </w:r>
            <w:r w:rsidRPr="00E57C1B">
              <w:rPr>
                <w:color w:val="000000"/>
                <w:lang w:val="uk-UA"/>
              </w:rPr>
              <w:t xml:space="preserve">творчої спілки, територіального осередку творчої спілки </w:t>
            </w:r>
            <w:r w:rsidRPr="00E57C1B">
              <w:rPr>
                <w:color w:val="000000"/>
                <w:lang w:val="uk-UA" w:eastAsia="uk-UA"/>
              </w:rPr>
              <w:t>в результаті ліквідації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w:t>
            </w:r>
            <w:r>
              <w:rPr>
                <w:color w:val="000000"/>
                <w:lang w:val="uk-UA" w:eastAsia="uk-UA"/>
              </w:rPr>
              <w:t xml:space="preserve"> України: </w:t>
            </w:r>
            <w:r w:rsidRPr="00811CC2">
              <w:rPr>
                <w:color w:val="000000"/>
                <w:lang w:val="uk-UA" w:eastAsia="uk-UA"/>
              </w:rPr>
              <w:t>«Про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рішення про припинення </w:t>
            </w:r>
            <w:r w:rsidRPr="00E57C1B">
              <w:rPr>
                <w:color w:val="000000"/>
                <w:lang w:val="uk-UA"/>
              </w:rPr>
              <w:t>творчої спілки, територіального осередку творчої спілки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99.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w:t>
            </w:r>
            <w:r w:rsidRPr="00E57C1B">
              <w:rPr>
                <w:color w:val="000000"/>
                <w:lang w:val="uk-UA"/>
              </w:rPr>
              <w:t>припинення творчої спілки, територіального осередку творчої спілки в результаті реорганізації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100.</w:t>
            </w:r>
          </w:p>
        </w:tc>
        <w:tc>
          <w:tcPr>
            <w:tcW w:w="4860" w:type="dxa"/>
            <w:shd w:val="clear" w:color="auto" w:fill="auto"/>
          </w:tcPr>
          <w:p w:rsidR="00466AB6" w:rsidRPr="00E57C1B" w:rsidRDefault="00466AB6" w:rsidP="00700610">
            <w:pPr>
              <w:tabs>
                <w:tab w:val="left" w:pos="3969"/>
              </w:tabs>
              <w:rPr>
                <w:color w:val="000000"/>
                <w:lang w:val="uk-UA"/>
              </w:rPr>
            </w:pPr>
            <w:r w:rsidRPr="00E57C1B">
              <w:rPr>
                <w:color w:val="000000"/>
                <w:lang w:val="uk-UA" w:eastAsia="uk-UA"/>
              </w:rPr>
              <w:t xml:space="preserve">Державна реєстрація створення </w:t>
            </w:r>
            <w:r w:rsidRPr="00E57C1B">
              <w:rPr>
                <w:color w:val="000000"/>
                <w:lang w:val="uk-UA"/>
              </w:rPr>
              <w:t>творчої спілки, територіального осередку творчої спілки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101.</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rPr>
              <w:t>Закони</w:t>
            </w:r>
            <w:r>
              <w:rPr>
                <w:color w:val="000000"/>
                <w:lang w:val="uk-UA"/>
              </w:rPr>
              <w:t xml:space="preserve"> </w:t>
            </w:r>
            <w:r w:rsidRPr="00811CC2">
              <w:rPr>
                <w:color w:val="000000"/>
                <w:lang w:val="uk-UA"/>
              </w:rPr>
              <w:t>України</w:t>
            </w:r>
            <w:r>
              <w:rPr>
                <w:color w:val="000000"/>
                <w:lang w:val="uk-UA"/>
              </w:rPr>
              <w:t xml:space="preserve">: </w:t>
            </w:r>
            <w:r w:rsidRPr="00811CC2">
              <w:rPr>
                <w:color w:val="000000"/>
                <w:lang w:val="uk-UA"/>
              </w:rPr>
              <w:t xml:space="preserve"> «Про третейські суди», </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102.</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Державна реєстрація постійно діючого третейського суду</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rPr>
              <w:t>Закони</w:t>
            </w:r>
            <w:r>
              <w:rPr>
                <w:color w:val="000000"/>
                <w:lang w:val="uk-UA"/>
              </w:rPr>
              <w:t xml:space="preserve"> </w:t>
            </w:r>
            <w:r w:rsidRPr="00811CC2">
              <w:rPr>
                <w:color w:val="000000"/>
                <w:lang w:val="uk-UA"/>
              </w:rPr>
              <w:t>України</w:t>
            </w:r>
            <w:r>
              <w:rPr>
                <w:color w:val="000000"/>
                <w:lang w:val="uk-UA"/>
              </w:rPr>
              <w:t xml:space="preserve">: </w:t>
            </w:r>
            <w:r w:rsidRPr="00811CC2">
              <w:rPr>
                <w:color w:val="000000"/>
                <w:lang w:val="uk-UA"/>
              </w:rPr>
              <w:t xml:space="preserve"> «Про третейські суди», </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103.</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Державна реєстрація постійно діючого третейського суду</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811CC2">
              <w:rPr>
                <w:color w:val="000000"/>
                <w:lang w:val="uk-UA"/>
              </w:rPr>
              <w:t>Закони</w:t>
            </w:r>
            <w:r>
              <w:rPr>
                <w:color w:val="000000"/>
                <w:lang w:val="uk-UA"/>
              </w:rPr>
              <w:t xml:space="preserve"> </w:t>
            </w:r>
            <w:r w:rsidRPr="00811CC2">
              <w:rPr>
                <w:color w:val="000000"/>
                <w:lang w:val="uk-UA"/>
              </w:rPr>
              <w:t>України</w:t>
            </w:r>
            <w:r>
              <w:rPr>
                <w:color w:val="000000"/>
                <w:lang w:val="uk-UA"/>
              </w:rPr>
              <w:t xml:space="preserve">: </w:t>
            </w:r>
            <w:r w:rsidRPr="00811CC2">
              <w:rPr>
                <w:color w:val="000000"/>
                <w:lang w:val="uk-UA"/>
              </w:rPr>
              <w:t xml:space="preserve"> «Про третейські суди», </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включення відомостей </w:t>
            </w:r>
            <w:r w:rsidRPr="00E57C1B">
              <w:rPr>
                <w:color w:val="000000"/>
                <w:lang w:val="uk-UA" w:eastAsia="uk-UA"/>
              </w:rPr>
              <w:lastRenderedPageBreak/>
              <w:t xml:space="preserve">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w:t>
            </w:r>
            <w:r w:rsidRPr="00E57C1B">
              <w:rPr>
                <w:color w:val="000000"/>
                <w:lang w:val="uk-UA" w:eastAsia="uk-UA"/>
              </w:rPr>
              <w:br/>
              <w:t>осіб – підприємців та громадських формувань</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Головне територіальне </w:t>
            </w:r>
            <w:r w:rsidRPr="00E57C1B">
              <w:rPr>
                <w:color w:val="000000"/>
                <w:lang w:val="uk-UA"/>
              </w:rPr>
              <w:lastRenderedPageBreak/>
              <w:t xml:space="preserve">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E1518">
              <w:rPr>
                <w:color w:val="000000"/>
                <w:lang w:val="uk-UA" w:eastAsia="uk-UA"/>
              </w:rPr>
              <w:lastRenderedPageBreak/>
              <w:t xml:space="preserve">Закони України: «Про організації роботодавців, їх </w:t>
            </w:r>
            <w:r w:rsidRPr="00EE1518">
              <w:rPr>
                <w:color w:val="000000"/>
                <w:lang w:val="uk-UA" w:eastAsia="uk-UA"/>
              </w:rPr>
              <w:lastRenderedPageBreak/>
              <w:t>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105.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w:t>
            </w:r>
            <w:r w:rsidRPr="00E57C1B">
              <w:rPr>
                <w:color w:val="000000"/>
                <w:lang w:val="uk-UA" w:eastAsia="uk-UA"/>
              </w:rPr>
              <w:br/>
              <w:t>числі змін до установчих документів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Державна реєстрація припинення організації роботодавців, об’єднання організацій роботодавців в результаті ліквідації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108.</w:t>
            </w:r>
          </w:p>
        </w:tc>
        <w:tc>
          <w:tcPr>
            <w:tcW w:w="4860" w:type="dxa"/>
            <w:shd w:val="clear" w:color="auto" w:fill="auto"/>
          </w:tcPr>
          <w:p w:rsidR="00466AB6" w:rsidRPr="00E57C1B" w:rsidRDefault="00466AB6" w:rsidP="00700610">
            <w:pPr>
              <w:tabs>
                <w:tab w:val="left" w:pos="3969"/>
              </w:tabs>
              <w:rPr>
                <w:color w:val="000000"/>
                <w:lang w:val="uk-UA" w:eastAsia="uk-UA"/>
              </w:rPr>
            </w:pPr>
            <w:r w:rsidRPr="00E57C1B">
              <w:rPr>
                <w:color w:val="000000"/>
                <w:lang w:val="uk-UA" w:eastAsia="uk-UA"/>
              </w:rPr>
              <w:t>Державна реєстрація рішення про припинення організації роботодавців, об’єднання організацій роботодавців</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109.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w:t>
            </w:r>
            <w:r w:rsidRPr="00E57C1B">
              <w:rPr>
                <w:color w:val="000000"/>
                <w:lang w:val="uk-UA"/>
              </w:rPr>
              <w:t xml:space="preserve">припинення </w:t>
            </w:r>
            <w:r w:rsidRPr="00E57C1B">
              <w:rPr>
                <w:color w:val="000000"/>
                <w:lang w:val="uk-UA" w:eastAsia="uk-UA"/>
              </w:rPr>
              <w:t xml:space="preserve">організації роботодавців, об’єднання організацій роботодавців </w:t>
            </w:r>
            <w:r w:rsidRPr="00E57C1B">
              <w:rPr>
                <w:color w:val="000000"/>
                <w:lang w:val="uk-UA"/>
              </w:rPr>
              <w:t>в результаті реорганізації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eastAsia="uk-UA"/>
              </w:rPr>
              <w:t xml:space="preserve">Державна реєстрація створення організації роботодавців, об’єднання організацій </w:t>
            </w:r>
            <w:r w:rsidRPr="00E57C1B">
              <w:rPr>
                <w:color w:val="000000"/>
                <w:lang w:val="uk-UA" w:eastAsia="uk-UA"/>
              </w:rPr>
              <w:lastRenderedPageBreak/>
              <w:t>роботодавців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Головне територіальне управління юстиції </w:t>
            </w:r>
          </w:p>
          <w:p w:rsidR="00466AB6" w:rsidRPr="00E57C1B" w:rsidRDefault="00466AB6" w:rsidP="00700610">
            <w:pPr>
              <w:jc w:val="both"/>
              <w:rPr>
                <w:color w:val="000000"/>
                <w:lang w:val="uk-UA"/>
              </w:rPr>
            </w:pPr>
            <w:r w:rsidRPr="00E57C1B">
              <w:rPr>
                <w:color w:val="000000"/>
                <w:lang w:val="uk-UA"/>
              </w:rPr>
              <w:lastRenderedPageBreak/>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E1518">
              <w:rPr>
                <w:color w:val="000000"/>
                <w:lang w:val="uk-UA" w:eastAsia="uk-UA"/>
              </w:rPr>
              <w:lastRenderedPageBreak/>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 xml:space="preserve">«Про </w:t>
            </w:r>
            <w:r w:rsidRPr="00E57C1B">
              <w:rPr>
                <w:color w:val="000000"/>
                <w:lang w:val="uk-UA" w:eastAsia="uk-UA"/>
              </w:rPr>
              <w:lastRenderedPageBreak/>
              <w:t>державну реєстрацію юридичних осіб, фізичних осіб – підприємців та громадських формувань»</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111.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Взяття на облік безхазяйного нерухомого майна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інформації з Державного реєстру речових прав на нерухоме майно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Державна реєстрація права власності на нерухоме майно</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Державна реєстрація іншого речового прав на нерухоме майно, похідних від права власності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p w:rsidR="00466AB6" w:rsidRPr="00E57C1B" w:rsidRDefault="00466AB6" w:rsidP="00700610">
            <w:pPr>
              <w:jc w:val="both"/>
              <w:rPr>
                <w:color w:val="000000"/>
                <w:lang w:val="uk-UA"/>
              </w:rPr>
            </w:pP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Державна реєстрація обтяження на нерухоме майно</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Внесення змін до Державного реєстру речових прав на нерухоме майно</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земельної ділянки з видачею витягу з Державного земельного кадастру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24 Закону України «Про Державний земельний кадастр», п. 107-115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118.</w:t>
            </w:r>
          </w:p>
          <w:p w:rsidR="00466AB6" w:rsidRPr="00E57C1B" w:rsidRDefault="00466AB6" w:rsidP="00700610">
            <w:pPr>
              <w:jc w:val="center"/>
              <w:rPr>
                <w:color w:val="000000"/>
                <w:lang w:val="uk-UA"/>
              </w:rPr>
            </w:pP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Внесення до Державного земельного кадастру відомостей (змін до них) про земельну ділянку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Ст. 291 Закону України «Про Державний земельний кадастр», п. 118, 120-124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119.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Ст. 29 Закону України «Про Державний земельний кадастр», п. 125, 126, 127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32 Закону України «Про Державний земельний кадастр», п. 96, 97, 98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Державна реєстрація обмежень                              у використанні земель з видачею витягу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Ст. 28 Закону України «Про Державний земельний кадастр», п. 101 - 106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Ст. 32 Закону України «Про Державний земельний кадастр», п. 104, 105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Виправлення технічної помилки у відомостях з Державного земельного кадастру, допущеної органом, що здійснює його ведення, з видачею витягу </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37 Закону України «Про Державний земельний кадастр», п. 139, 142-149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відомостей з Державного земельного кадастру у формі витягу з Державного земельного кадастру про землі в </w:t>
            </w:r>
            <w:r w:rsidRPr="00E57C1B">
              <w:rPr>
                <w:color w:val="000000"/>
                <w:lang w:val="uk-UA"/>
              </w:rPr>
              <w:lastRenderedPageBreak/>
              <w:t xml:space="preserve">межах території адміністративно-територіальних одиниць  </w:t>
            </w:r>
          </w:p>
        </w:tc>
        <w:tc>
          <w:tcPr>
            <w:tcW w:w="3420" w:type="dxa"/>
            <w:shd w:val="clear" w:color="auto" w:fill="auto"/>
          </w:tcPr>
          <w:p w:rsidR="00466AB6" w:rsidRPr="00E57C1B" w:rsidRDefault="00466AB6" w:rsidP="00700610">
            <w:pPr>
              <w:rPr>
                <w:color w:val="000000"/>
                <w:lang w:val="uk-UA"/>
              </w:rPr>
            </w:pPr>
            <w:r w:rsidRPr="00E57C1B">
              <w:rPr>
                <w:color w:val="000000"/>
                <w:lang w:val="uk-UA"/>
              </w:rPr>
              <w:lastRenderedPageBreak/>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lastRenderedPageBreak/>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Ст. 38 Закону України «Про Державний земельний кадастр», п. 166, 167, 168 Порядку ведення Державного земельного кадастру, затвердженого постановою </w:t>
            </w:r>
            <w:r w:rsidRPr="00E57C1B">
              <w:rPr>
                <w:color w:val="000000"/>
                <w:lang w:val="uk-UA"/>
              </w:rPr>
              <w:lastRenderedPageBreak/>
              <w:t>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125.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обмеження у використання земель</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38 Закону України «Про Державний земельний кадастр», п. 166, 167, 168, 171, 174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земельну ділянку</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38 Закону України «Про Державний земельний кадастр», п. 166, 167, 168, 171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 xml:space="preserve">2012 № 1051 </w:t>
            </w:r>
            <w:r>
              <w:rPr>
                <w:color w:val="000000"/>
                <w:lang w:val="uk-UA"/>
              </w:rPr>
              <w:t>«</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відомостей з Державного земельного кадастру у формі  довідки, що містить узагальнену інформацію про землі (території)</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Ст. 38 Закону України «Про Державний земельний кадастр», п. 166, 167, 168, 179 Порядку ведення Державного земельного кадастру, затвердженого постановою Кабінету Міністрів України від 17 жовтня 2012 року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відомостей з Державного земельного кадастру у формі   викопіювань з кадастрової карти (плану)та ін. картографічної документації</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Ст. 38 Закону України «Про Державний земельний кадастр», п. 166, 167, 168, 172, 181, 182, 183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129.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довідки про наявність та розмір земельної частки (паю)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Земельний кодекс України, Закон України «Про державну соціальну допомогу малозабезпеченим сім`ям»,  п. 198, 199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 xml:space="preserve">Про затвердження Порядку ведення Державного земельного </w:t>
            </w:r>
            <w:r w:rsidRPr="00E57C1B">
              <w:rPr>
                <w:bCs/>
                <w:color w:val="000000"/>
                <w:shd w:val="clear" w:color="auto" w:fill="FFFFFF"/>
                <w:lang w:val="uk-UA"/>
              </w:rPr>
              <w:lastRenderedPageBreak/>
              <w:t>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130.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Земельний кодекс України, Закон України «Про державну соціальну допомогу малозабезпеченим сім`ям»,  п. 198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відомостей з документації із землеустрою, що включена до Державного фонду документації із землеустрою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 xml:space="preserve">Ст. ст.  32, </w:t>
            </w:r>
            <w:r w:rsidRPr="00F50A42">
              <w:rPr>
                <w:color w:val="000000"/>
                <w:lang w:val="uk-UA"/>
              </w:rPr>
              <w:t xml:space="preserve">33 </w:t>
            </w:r>
            <w:hyperlink r:id="rId7" w:tgtFrame="_blank" w:history="1">
              <w:r w:rsidRPr="00F50A42">
                <w:rPr>
                  <w:rStyle w:val="a5"/>
                  <w:color w:val="000000"/>
                  <w:bdr w:val="none" w:sz="0" w:space="0" w:color="auto" w:frame="1"/>
                  <w:lang w:val="uk-UA"/>
                </w:rPr>
                <w:t>Закону України «Про землеустрій</w:t>
              </w:r>
            </w:hyperlink>
            <w:r w:rsidRPr="00E57C1B">
              <w:rPr>
                <w:color w:val="000000"/>
                <w:lang w:val="uk-UA"/>
              </w:rPr>
              <w:t xml:space="preserve">», </w:t>
            </w:r>
            <w:r>
              <w:rPr>
                <w:color w:val="000000"/>
                <w:lang w:val="uk-UA"/>
              </w:rPr>
              <w:t>п</w:t>
            </w:r>
            <w:r w:rsidRPr="00E57C1B">
              <w:rPr>
                <w:color w:val="000000"/>
                <w:lang w:val="uk-UA"/>
              </w:rPr>
              <w:t>останова Кабінету Міністрів України від 17</w:t>
            </w:r>
            <w:r>
              <w:rPr>
                <w:color w:val="000000"/>
                <w:lang w:val="uk-UA"/>
              </w:rPr>
              <w:t>.11.</w:t>
            </w:r>
            <w:r w:rsidRPr="00E57C1B">
              <w:rPr>
                <w:color w:val="000000"/>
                <w:lang w:val="uk-UA"/>
              </w:rPr>
              <w:t xml:space="preserve"> 2004 </w:t>
            </w:r>
            <w:r>
              <w:rPr>
                <w:color w:val="000000"/>
                <w:lang w:val="uk-UA"/>
              </w:rPr>
              <w:t xml:space="preserve">             </w:t>
            </w:r>
            <w:r w:rsidRPr="00E57C1B">
              <w:rPr>
                <w:color w:val="000000"/>
                <w:lang w:val="uk-UA"/>
              </w:rPr>
              <w:t>№ 1553 «Про затвердження Положення про Державний фонд документації із землеустрою»</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132.</w:t>
            </w:r>
          </w:p>
          <w:p w:rsidR="00466AB6" w:rsidRPr="00E57C1B" w:rsidRDefault="00466AB6" w:rsidP="00700610">
            <w:pPr>
              <w:jc w:val="center"/>
              <w:rPr>
                <w:color w:val="000000"/>
                <w:lang w:val="uk-UA"/>
              </w:rPr>
            </w:pP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Надання довідки з державної статистичної звітності про наявність земель та розподіл їх за власниками земель, землекористувачами, угіддями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F50A42" w:rsidRDefault="001F4514" w:rsidP="00700610">
            <w:pPr>
              <w:jc w:val="both"/>
              <w:rPr>
                <w:b/>
                <w:color w:val="000000"/>
                <w:lang w:val="uk-UA"/>
              </w:rPr>
            </w:pPr>
            <w:hyperlink r:id="rId8" w:tgtFrame="_blank" w:history="1">
              <w:r w:rsidR="00466AB6" w:rsidRPr="00F50A42">
                <w:rPr>
                  <w:rStyle w:val="a5"/>
                  <w:color w:val="000000"/>
                  <w:bdr w:val="none" w:sz="0" w:space="0" w:color="auto" w:frame="1"/>
                  <w:lang w:val="uk-UA"/>
                </w:rPr>
                <w:t>Закон України «Про землеустрій</w:t>
              </w:r>
            </w:hyperlink>
            <w:r w:rsidR="00466AB6" w:rsidRPr="00F50A42">
              <w:rPr>
                <w:color w:val="000000"/>
                <w:lang w:val="uk-UA"/>
              </w:rPr>
              <w:t>»</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Видача витягу з технічної документації про нормативну грошову оцінку земельної ділянки </w:t>
            </w:r>
          </w:p>
        </w:tc>
        <w:tc>
          <w:tcPr>
            <w:tcW w:w="3420" w:type="dxa"/>
            <w:shd w:val="clear" w:color="auto" w:fill="auto"/>
          </w:tcPr>
          <w:p w:rsidR="00466AB6" w:rsidRPr="00E57C1B" w:rsidRDefault="00466AB6" w:rsidP="00700610">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466AB6" w:rsidRPr="00E57C1B" w:rsidRDefault="00466AB6" w:rsidP="00700610">
            <w:pPr>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b/>
                <w:color w:val="000000"/>
                <w:lang w:val="uk-UA"/>
              </w:rPr>
            </w:pPr>
            <w:r w:rsidRPr="00E57C1B">
              <w:rPr>
                <w:color w:val="000000"/>
                <w:lang w:val="uk-UA"/>
              </w:rPr>
              <w:t>Ст.ст. 20, 23 Закону України «Про оцінку земель», постанови Кабінету Міністрів України: від   23. 11.2011 № 1278 «Про затвердження Методики нормативної грошової оцінки земель несільськогосподарського призначення (крім земель населених пунктів)», п. 8 Методики; від 23.03.1995 № 213 «Про Методику нормативної грошової оцінки земель сільськогосподарського призначення та населених пунктів», п. 2</w:t>
            </w:r>
            <w:r w:rsidRPr="00E57C1B">
              <w:rPr>
                <w:color w:val="000000"/>
                <w:shd w:val="clear" w:color="auto" w:fill="FFFFFF"/>
                <w:lang w:val="uk-UA"/>
              </w:rPr>
              <w:t>-1 Методики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w:t>
            </w:r>
          </w:p>
          <w:p w:rsidR="00466AB6" w:rsidRPr="00E57C1B" w:rsidRDefault="00466AB6" w:rsidP="00700610">
            <w:pPr>
              <w:jc w:val="both"/>
              <w:rPr>
                <w:color w:val="000000"/>
                <w:lang w:val="uk-UA"/>
              </w:rPr>
            </w:pPr>
            <w:r w:rsidRPr="00E57C1B">
              <w:rPr>
                <w:color w:val="000000"/>
                <w:lang w:val="uk-UA"/>
              </w:rPr>
              <w:t xml:space="preserve">  землі в межах території адміністративно-територіальних одиниць</w:t>
            </w:r>
          </w:p>
          <w:p w:rsidR="00466AB6" w:rsidRPr="00E57C1B" w:rsidRDefault="00466AB6" w:rsidP="00700610">
            <w:pPr>
              <w:jc w:val="both"/>
              <w:rPr>
                <w:color w:val="000000"/>
                <w:lang w:val="uk-UA"/>
              </w:rPr>
            </w:pPr>
            <w:r w:rsidRPr="00E57C1B">
              <w:rPr>
                <w:color w:val="000000"/>
                <w:lang w:val="uk-UA"/>
              </w:rPr>
              <w:t xml:space="preserve"> (в терміни, визначені законом)</w:t>
            </w:r>
          </w:p>
          <w:p w:rsidR="00466AB6" w:rsidRPr="00E57C1B" w:rsidRDefault="00466AB6" w:rsidP="00700610">
            <w:pPr>
              <w:jc w:val="both"/>
              <w:rPr>
                <w:color w:val="000000"/>
                <w:lang w:val="uk-UA"/>
              </w:rPr>
            </w:pPr>
            <w:r w:rsidRPr="00E57C1B">
              <w:rPr>
                <w:color w:val="000000"/>
                <w:lang w:val="uk-UA"/>
              </w:rPr>
              <w:t>після запровадження в повному обсязі належного технічного забезпечення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Центр </w:t>
            </w:r>
          </w:p>
          <w:p w:rsidR="00466AB6" w:rsidRPr="00E57C1B" w:rsidRDefault="00466AB6" w:rsidP="00700610">
            <w:pPr>
              <w:jc w:val="both"/>
              <w:rPr>
                <w:color w:val="000000"/>
                <w:lang w:val="uk-UA"/>
              </w:rPr>
            </w:pPr>
            <w:r w:rsidRPr="00E57C1B">
              <w:rPr>
                <w:color w:val="000000"/>
                <w:lang w:val="uk-UA"/>
              </w:rPr>
              <w:t>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Державний земельний кадастр»</w:t>
            </w:r>
          </w:p>
          <w:p w:rsidR="00466AB6" w:rsidRPr="00E57C1B" w:rsidRDefault="00466AB6" w:rsidP="00700610">
            <w:pPr>
              <w:jc w:val="both"/>
              <w:rPr>
                <w:color w:val="000000"/>
                <w:lang w:val="uk-UA"/>
              </w:rPr>
            </w:pPr>
            <w:r w:rsidRPr="00E57C1B">
              <w:rPr>
                <w:color w:val="000000"/>
                <w:lang w:val="uk-UA"/>
              </w:rPr>
              <w:t xml:space="preserve">ст.33 Закону України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135.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p w:rsidR="00466AB6" w:rsidRPr="00E57C1B" w:rsidRDefault="00466AB6" w:rsidP="00700610">
            <w:pPr>
              <w:jc w:val="both"/>
              <w:rPr>
                <w:color w:val="000000"/>
                <w:lang w:val="uk-UA"/>
              </w:rPr>
            </w:pPr>
            <w:r w:rsidRPr="00E57C1B">
              <w:rPr>
                <w:color w:val="000000"/>
                <w:lang w:val="uk-UA"/>
              </w:rPr>
              <w:t>113.(в терміни, визначені законом)</w:t>
            </w:r>
          </w:p>
          <w:p w:rsidR="00466AB6" w:rsidRPr="00E57C1B" w:rsidRDefault="00466AB6" w:rsidP="00700610">
            <w:pPr>
              <w:jc w:val="both"/>
              <w:rPr>
                <w:color w:val="000000"/>
                <w:lang w:val="uk-UA"/>
              </w:rPr>
            </w:pPr>
            <w:r w:rsidRPr="00E57C1B">
              <w:rPr>
                <w:color w:val="000000"/>
                <w:lang w:val="uk-UA"/>
              </w:rPr>
              <w:t>після запровадження в повному обсязі належного технічного забезпечення</w:t>
            </w:r>
          </w:p>
          <w:p w:rsidR="00466AB6" w:rsidRPr="00E57C1B" w:rsidRDefault="00466AB6" w:rsidP="00700610">
            <w:pPr>
              <w:jc w:val="both"/>
              <w:rPr>
                <w:color w:val="000000"/>
                <w:lang w:val="uk-UA"/>
              </w:rPr>
            </w:pP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Центр </w:t>
            </w:r>
          </w:p>
          <w:p w:rsidR="00466AB6" w:rsidRPr="00E57C1B" w:rsidRDefault="00466AB6" w:rsidP="00700610">
            <w:pPr>
              <w:jc w:val="both"/>
              <w:rPr>
                <w:color w:val="000000"/>
                <w:lang w:val="uk-UA"/>
              </w:rPr>
            </w:pPr>
            <w:r w:rsidRPr="00E57C1B">
              <w:rPr>
                <w:color w:val="000000"/>
                <w:lang w:val="uk-UA"/>
              </w:rPr>
              <w:t>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Державний земельний кадастр»</w:t>
            </w:r>
          </w:p>
          <w:p w:rsidR="00466AB6" w:rsidRPr="00E57C1B" w:rsidRDefault="00466AB6" w:rsidP="00700610">
            <w:pPr>
              <w:jc w:val="both"/>
              <w:rPr>
                <w:color w:val="000000"/>
                <w:lang w:val="uk-UA"/>
              </w:rPr>
            </w:pPr>
            <w:r w:rsidRPr="00E57C1B">
              <w:rPr>
                <w:color w:val="000000"/>
                <w:lang w:val="uk-UA"/>
              </w:rPr>
              <w:t xml:space="preserve">ст.33 Закону України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земельну ділянку</w:t>
            </w:r>
          </w:p>
          <w:p w:rsidR="00466AB6" w:rsidRPr="00E57C1B" w:rsidRDefault="00466AB6" w:rsidP="00700610">
            <w:pPr>
              <w:jc w:val="both"/>
              <w:rPr>
                <w:color w:val="000000"/>
                <w:lang w:val="uk-UA"/>
              </w:rPr>
            </w:pPr>
            <w:r w:rsidRPr="00E57C1B">
              <w:rPr>
                <w:color w:val="000000"/>
                <w:lang w:val="uk-UA"/>
              </w:rPr>
              <w:t>(в терміни, визначені законом)</w:t>
            </w:r>
          </w:p>
          <w:p w:rsidR="00466AB6" w:rsidRPr="00E57C1B" w:rsidRDefault="00466AB6" w:rsidP="00700610">
            <w:pPr>
              <w:jc w:val="both"/>
              <w:rPr>
                <w:color w:val="000000"/>
                <w:lang w:val="uk-UA"/>
              </w:rPr>
            </w:pPr>
            <w:r w:rsidRPr="00E57C1B">
              <w:rPr>
                <w:color w:val="000000"/>
                <w:lang w:val="uk-UA"/>
              </w:rPr>
              <w:t>після запровадження в повному обсязі належного технічного забезпечення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Центр </w:t>
            </w:r>
          </w:p>
          <w:p w:rsidR="00466AB6" w:rsidRPr="00E57C1B" w:rsidRDefault="00466AB6" w:rsidP="00700610">
            <w:pPr>
              <w:jc w:val="both"/>
              <w:rPr>
                <w:color w:val="000000"/>
                <w:lang w:val="uk-UA"/>
              </w:rPr>
            </w:pPr>
            <w:r w:rsidRPr="00E57C1B">
              <w:rPr>
                <w:color w:val="000000"/>
                <w:lang w:val="uk-UA"/>
              </w:rPr>
              <w:t>надання адміністративних послуг міста Южноукраїнська</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Державний земельний кадастр»</w:t>
            </w:r>
          </w:p>
          <w:p w:rsidR="00466AB6" w:rsidRPr="00E57C1B" w:rsidRDefault="00466AB6" w:rsidP="00700610">
            <w:pPr>
              <w:jc w:val="both"/>
              <w:rPr>
                <w:color w:val="000000"/>
                <w:lang w:val="uk-UA"/>
              </w:rPr>
            </w:pPr>
            <w:r w:rsidRPr="00E57C1B">
              <w:rPr>
                <w:color w:val="000000"/>
                <w:lang w:val="uk-UA"/>
              </w:rPr>
              <w:t xml:space="preserve">ст.33 Закону України «Про місцеве самоврядування в Україні»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Головне управління Державної служби з надзвичайних ситуацій України у Миколаївській області та його підрозділи</w:t>
            </w:r>
          </w:p>
        </w:tc>
        <w:tc>
          <w:tcPr>
            <w:tcW w:w="6120" w:type="dxa"/>
            <w:shd w:val="clear" w:color="auto" w:fill="auto"/>
          </w:tcPr>
          <w:p w:rsidR="00466AB6" w:rsidRPr="00F50A42" w:rsidRDefault="001F4514" w:rsidP="00700610">
            <w:pPr>
              <w:jc w:val="both"/>
              <w:rPr>
                <w:color w:val="000000"/>
                <w:lang w:val="uk-UA"/>
              </w:rPr>
            </w:pPr>
            <w:hyperlink r:id="rId9" w:tgtFrame="_blank" w:history="1">
              <w:r w:rsidR="00466AB6" w:rsidRPr="00F50A42">
                <w:rPr>
                  <w:rStyle w:val="a5"/>
                  <w:color w:val="000000"/>
                  <w:bdr w:val="none" w:sz="0" w:space="0" w:color="auto" w:frame="1"/>
                  <w:lang w:val="uk-UA"/>
                </w:rPr>
                <w:t>Кодекс цивільного захисту України</w:t>
              </w:r>
            </w:hyperlink>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138.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Видача дозволу на спеціальне водокористування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Сектор у Миколаївській області Державного агентства водних ресурсів України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Водний Кодекс України(п.7 ст.14, п.9 ст.16 та ст.49); Закони України: «Про перелік документів дозвільного характеру у сфері господарської діяльності» (п.70 переліку); «Про дозвільну систему у сфері господарської діяльності»; «Про адміністративні послуги»;</w:t>
            </w:r>
          </w:p>
          <w:p w:rsidR="00466AB6" w:rsidRPr="00E57C1B" w:rsidRDefault="00466AB6" w:rsidP="00700610">
            <w:pPr>
              <w:rPr>
                <w:rFonts w:eastAsia="Calibri"/>
                <w:color w:val="000000"/>
                <w:lang w:val="uk-UA"/>
              </w:rPr>
            </w:pPr>
            <w:r w:rsidRPr="00E57C1B">
              <w:rPr>
                <w:rFonts w:eastAsia="Calibri"/>
                <w:color w:val="000000"/>
                <w:lang w:val="uk-UA"/>
              </w:rPr>
              <w:t xml:space="preserve">Постанови Кабінету Міністрів України: </w:t>
            </w:r>
          </w:p>
          <w:p w:rsidR="00466AB6" w:rsidRPr="00E57C1B" w:rsidRDefault="00466AB6" w:rsidP="00700610">
            <w:pPr>
              <w:rPr>
                <w:rFonts w:eastAsia="Calibri"/>
                <w:color w:val="000000"/>
                <w:lang w:val="uk-UA"/>
              </w:rPr>
            </w:pPr>
            <w:r w:rsidRPr="00E57C1B">
              <w:rPr>
                <w:rFonts w:eastAsia="Calibri"/>
                <w:color w:val="000000"/>
                <w:lang w:val="uk-UA"/>
              </w:rPr>
              <w:t>від 13.03.2002 №321 «Про затвердження Порядку видачі дозволів на спеціальне водокористування та внесення змін до постанови Кабінету Міністрів України від 10 серпня 1992 р. № 459»;</w:t>
            </w:r>
          </w:p>
          <w:p w:rsidR="00466AB6" w:rsidRPr="00E57C1B" w:rsidRDefault="00466AB6" w:rsidP="00700610">
            <w:pPr>
              <w:jc w:val="both"/>
              <w:rPr>
                <w:rFonts w:eastAsia="Calibri"/>
                <w:color w:val="000000"/>
                <w:lang w:val="uk-UA"/>
              </w:rPr>
            </w:pPr>
            <w:r w:rsidRPr="00E57C1B">
              <w:rPr>
                <w:rFonts w:eastAsia="Calibri"/>
                <w:color w:val="000000"/>
                <w:lang w:val="uk-UA"/>
              </w:rPr>
              <w:t>від 20.08.2014 № 393 «Про затвердження Положення про Державне агентство водних ресурсів України»;</w:t>
            </w:r>
          </w:p>
          <w:p w:rsidR="00466AB6" w:rsidRPr="00E57C1B" w:rsidRDefault="00466AB6" w:rsidP="00700610">
            <w:pPr>
              <w:jc w:val="both"/>
              <w:rPr>
                <w:color w:val="000000"/>
                <w:lang w:val="uk-UA"/>
              </w:rPr>
            </w:pPr>
            <w:r w:rsidRPr="00E57C1B">
              <w:rPr>
                <w:rFonts w:eastAsia="Calibri"/>
                <w:color w:val="000000"/>
                <w:lang w:val="uk-UA"/>
              </w:rPr>
              <w:lastRenderedPageBreak/>
              <w:t>від 11.09.1996 № 1100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139.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Дозвіл на викиди забруднюючих речовин в атмосферне повітря стаціонарними джерелами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екології та природних ресурсів Миколаївської обласної державної адміністрації</w:t>
            </w:r>
          </w:p>
        </w:tc>
        <w:tc>
          <w:tcPr>
            <w:tcW w:w="6120" w:type="dxa"/>
            <w:shd w:val="clear" w:color="auto" w:fill="auto"/>
          </w:tcPr>
          <w:p w:rsidR="00466AB6" w:rsidRPr="00E57C1B" w:rsidRDefault="00466AB6" w:rsidP="00700610">
            <w:pPr>
              <w:widowControl w:val="0"/>
              <w:autoSpaceDE w:val="0"/>
              <w:autoSpaceDN w:val="0"/>
              <w:adjustRightInd w:val="0"/>
              <w:rPr>
                <w:rFonts w:eastAsia="Arial Unicode MS"/>
                <w:color w:val="000000"/>
                <w:sz w:val="23"/>
                <w:szCs w:val="23"/>
                <w:lang w:val="uk-UA" w:eastAsia="uk-UA"/>
              </w:rPr>
            </w:pPr>
            <w:r w:rsidRPr="00E57C1B">
              <w:rPr>
                <w:rFonts w:eastAsia="Arial Unicode MS"/>
                <w:color w:val="000000"/>
                <w:sz w:val="23"/>
                <w:szCs w:val="23"/>
                <w:lang w:val="uk-UA" w:eastAsia="uk-UA"/>
              </w:rPr>
              <w:t>Закони України: «Про охорону навколишнього природного середовища», стаття 38; «Про охорону атмосферного повітря», стаття 11;  «Про дозвільну систему  у сфері  господарської діяльності», статті 6,7;  «Про адміністративні послуги»</w:t>
            </w:r>
            <w:r>
              <w:rPr>
                <w:rFonts w:eastAsia="Arial Unicode MS"/>
                <w:color w:val="000000"/>
                <w:sz w:val="23"/>
                <w:szCs w:val="23"/>
                <w:lang w:val="uk-UA" w:eastAsia="uk-UA"/>
              </w:rPr>
              <w:t>;</w:t>
            </w:r>
          </w:p>
          <w:p w:rsidR="00466AB6" w:rsidRPr="00E57C1B" w:rsidRDefault="00466AB6" w:rsidP="00700610">
            <w:pPr>
              <w:widowControl w:val="0"/>
              <w:autoSpaceDE w:val="0"/>
              <w:autoSpaceDN w:val="0"/>
              <w:adjustRightInd w:val="0"/>
              <w:rPr>
                <w:rFonts w:eastAsia="Arial Unicode MS"/>
                <w:color w:val="000000"/>
                <w:sz w:val="23"/>
                <w:szCs w:val="23"/>
                <w:lang w:val="uk-UA" w:eastAsia="uk-UA"/>
              </w:rPr>
            </w:pPr>
            <w:r w:rsidRPr="00E57C1B">
              <w:rPr>
                <w:rFonts w:eastAsia="Arial Unicode MS"/>
                <w:bCs/>
                <w:color w:val="000000"/>
                <w:sz w:val="23"/>
                <w:szCs w:val="23"/>
                <w:lang w:val="uk-UA" w:eastAsia="uk-UA"/>
              </w:rPr>
              <w:t xml:space="preserve">Постанова </w:t>
            </w:r>
            <w:r w:rsidRPr="00E57C1B">
              <w:rPr>
                <w:rFonts w:eastAsia="Arial Unicode MS"/>
                <w:color w:val="000000"/>
                <w:sz w:val="23"/>
                <w:szCs w:val="23"/>
                <w:lang w:val="uk-UA" w:eastAsia="uk-UA"/>
              </w:rPr>
              <w:t xml:space="preserve">Кабінету Міністрів України від 13.03.2002 </w:t>
            </w:r>
          </w:p>
          <w:p w:rsidR="00466AB6" w:rsidRPr="00E57C1B" w:rsidRDefault="00466AB6" w:rsidP="00700610">
            <w:pPr>
              <w:widowControl w:val="0"/>
              <w:autoSpaceDE w:val="0"/>
              <w:autoSpaceDN w:val="0"/>
              <w:adjustRightInd w:val="0"/>
              <w:rPr>
                <w:rFonts w:eastAsia="Arial Unicode MS"/>
                <w:color w:val="000000"/>
                <w:sz w:val="23"/>
                <w:szCs w:val="23"/>
                <w:lang w:val="uk-UA" w:eastAsia="uk-UA"/>
              </w:rPr>
            </w:pPr>
            <w:r w:rsidRPr="00E57C1B">
              <w:rPr>
                <w:rFonts w:eastAsia="Arial Unicode MS"/>
                <w:color w:val="000000"/>
                <w:sz w:val="23"/>
                <w:szCs w:val="23"/>
                <w:lang w:val="uk-UA" w:eastAsia="uk-UA"/>
              </w:rPr>
              <w:t>№ 302</w:t>
            </w:r>
            <w:bookmarkStart w:id="1" w:name="3"/>
            <w:bookmarkEnd w:id="1"/>
            <w:r w:rsidRPr="00E57C1B">
              <w:rPr>
                <w:rFonts w:eastAsia="Arial Unicode MS"/>
                <w:color w:val="000000"/>
                <w:sz w:val="23"/>
                <w:szCs w:val="23"/>
                <w:lang w:val="uk-UA" w:eastAsia="uk-UA"/>
              </w:rPr>
              <w:t xml:space="preserve">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п.п. 1,2,3,4 Порядку. </w:t>
            </w:r>
          </w:p>
          <w:p w:rsidR="00466AB6" w:rsidRPr="00E57C1B" w:rsidRDefault="00466AB6" w:rsidP="00700610">
            <w:pPr>
              <w:jc w:val="both"/>
              <w:rPr>
                <w:color w:val="000000"/>
                <w:lang w:val="uk-UA"/>
              </w:rPr>
            </w:pPr>
          </w:p>
          <w:p w:rsidR="00466AB6" w:rsidRPr="00E57C1B" w:rsidRDefault="00466AB6" w:rsidP="00700610">
            <w:pPr>
              <w:jc w:val="both"/>
              <w:rPr>
                <w:color w:val="000000"/>
                <w:lang w:val="uk-UA"/>
              </w:rPr>
            </w:pP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Висновок державної екологічної експертизи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екології та природних ресурсів Миколаївської обласної державної адміністрації середовища»</w:t>
            </w:r>
          </w:p>
        </w:tc>
        <w:tc>
          <w:tcPr>
            <w:tcW w:w="6120" w:type="dxa"/>
            <w:shd w:val="clear" w:color="auto" w:fill="auto"/>
          </w:tcPr>
          <w:p w:rsidR="00466AB6" w:rsidRPr="00E57C1B" w:rsidRDefault="00466AB6" w:rsidP="00700610">
            <w:pPr>
              <w:spacing w:before="60"/>
              <w:jc w:val="both"/>
              <w:rPr>
                <w:iCs/>
                <w:color w:val="000000"/>
                <w:lang w:val="uk-UA"/>
              </w:rPr>
            </w:pPr>
            <w:r w:rsidRPr="00E57C1B">
              <w:rPr>
                <w:iCs/>
                <w:color w:val="000000"/>
                <w:lang w:val="uk-UA"/>
              </w:rPr>
              <w:t>Закони України: «Про охорону навколишнього природного середовища» (ст.3, 26-29); «Про екологічну експертизу» (ст.7, 8, 13-15, 39);  «Про перелік документів дозвільного характеру у сфері господарської діяльності».</w:t>
            </w:r>
          </w:p>
          <w:p w:rsidR="00466AB6" w:rsidRDefault="00466AB6" w:rsidP="00700610">
            <w:pPr>
              <w:widowControl w:val="0"/>
              <w:autoSpaceDE w:val="0"/>
              <w:autoSpaceDN w:val="0"/>
              <w:adjustRightInd w:val="0"/>
              <w:jc w:val="both"/>
              <w:rPr>
                <w:color w:val="000000"/>
                <w:lang w:val="uk-UA"/>
              </w:rPr>
            </w:pPr>
            <w:r w:rsidRPr="00E57C1B">
              <w:rPr>
                <w:color w:val="000000"/>
                <w:lang w:val="uk-UA"/>
              </w:rPr>
              <w:t xml:space="preserve">Постанови Кабінету Міністрів України: </w:t>
            </w:r>
          </w:p>
          <w:p w:rsidR="00466AB6" w:rsidRPr="00E57C1B" w:rsidRDefault="00466AB6" w:rsidP="00700610">
            <w:pPr>
              <w:widowControl w:val="0"/>
              <w:autoSpaceDE w:val="0"/>
              <w:autoSpaceDN w:val="0"/>
              <w:adjustRightInd w:val="0"/>
              <w:jc w:val="both"/>
              <w:rPr>
                <w:color w:val="000000"/>
                <w:lang w:val="uk-UA"/>
              </w:rPr>
            </w:pPr>
            <w:r>
              <w:rPr>
                <w:color w:val="000000"/>
                <w:lang w:val="uk-UA"/>
              </w:rPr>
              <w:t xml:space="preserve">від 31.10.1995 </w:t>
            </w:r>
            <w:r w:rsidRPr="00E57C1B">
              <w:rPr>
                <w:color w:val="000000"/>
                <w:lang w:val="uk-UA"/>
              </w:rPr>
              <w:t xml:space="preserve">№870 «Про Порядок передачі документації на державну екологічну експертизу»; </w:t>
            </w:r>
          </w:p>
          <w:p w:rsidR="00466AB6" w:rsidRPr="00E57C1B" w:rsidRDefault="00466AB6" w:rsidP="00700610">
            <w:pPr>
              <w:widowControl w:val="0"/>
              <w:autoSpaceDE w:val="0"/>
              <w:autoSpaceDN w:val="0"/>
              <w:adjustRightInd w:val="0"/>
              <w:jc w:val="both"/>
              <w:rPr>
                <w:color w:val="000000"/>
                <w:lang w:val="uk-UA"/>
              </w:rPr>
            </w:pPr>
            <w:r w:rsidRPr="00E57C1B">
              <w:rPr>
                <w:color w:val="000000"/>
                <w:lang w:val="uk-UA"/>
              </w:rPr>
              <w:t>від 28</w:t>
            </w:r>
            <w:r>
              <w:rPr>
                <w:color w:val="000000"/>
                <w:lang w:val="uk-UA"/>
              </w:rPr>
              <w:t>.08.</w:t>
            </w:r>
            <w:r w:rsidRPr="00E57C1B">
              <w:rPr>
                <w:color w:val="000000"/>
                <w:lang w:val="uk-UA"/>
              </w:rPr>
              <w:t xml:space="preserve"> 2013 №808 «Про затвердження переліку видів діяльності та об’єктів, що становлять підвищену екологічну небезпеку»;</w:t>
            </w:r>
          </w:p>
          <w:p w:rsidR="00466AB6" w:rsidRPr="00E57C1B" w:rsidRDefault="00466AB6" w:rsidP="00700610">
            <w:pPr>
              <w:jc w:val="both"/>
              <w:rPr>
                <w:color w:val="000000"/>
                <w:lang w:val="uk-UA"/>
              </w:rPr>
            </w:pPr>
            <w:r w:rsidRPr="00E57C1B">
              <w:rPr>
                <w:color w:val="000000"/>
                <w:lang w:val="uk-UA"/>
              </w:rPr>
              <w:t>від 29</w:t>
            </w:r>
            <w:r>
              <w:rPr>
                <w:color w:val="000000"/>
                <w:lang w:val="uk-UA"/>
              </w:rPr>
              <w:t xml:space="preserve">.06. </w:t>
            </w:r>
            <w:r w:rsidRPr="00E57C1B">
              <w:rPr>
                <w:color w:val="000000"/>
                <w:lang w:val="uk-UA"/>
              </w:rPr>
              <w:t>2011 №771 «Про затвердження Порядку залучення громадськості до обговорення питань щодо прийняття рішень, які можуть впливати на стан довкілля».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Реєстрація декларації про відходи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екології та </w:t>
            </w:r>
            <w:r w:rsidRPr="00E57C1B">
              <w:rPr>
                <w:color w:val="000000"/>
                <w:lang w:val="uk-UA"/>
              </w:rPr>
              <w:lastRenderedPageBreak/>
              <w:t>природних ресурсів Миколаївської обласної державної адміністрації середовища»</w:t>
            </w:r>
          </w:p>
        </w:tc>
        <w:tc>
          <w:tcPr>
            <w:tcW w:w="6120" w:type="dxa"/>
            <w:shd w:val="clear" w:color="auto" w:fill="auto"/>
          </w:tcPr>
          <w:p w:rsidR="00466AB6" w:rsidRPr="00E57C1B" w:rsidRDefault="00466AB6" w:rsidP="00700610">
            <w:pPr>
              <w:spacing w:before="60" w:after="60"/>
              <w:jc w:val="both"/>
              <w:rPr>
                <w:iCs/>
                <w:color w:val="000000"/>
                <w:lang w:val="uk-UA"/>
              </w:rPr>
            </w:pPr>
            <w:r w:rsidRPr="00E57C1B">
              <w:rPr>
                <w:iCs/>
                <w:color w:val="000000"/>
                <w:lang w:val="uk-UA"/>
              </w:rPr>
              <w:lastRenderedPageBreak/>
              <w:t>Закони України: «Про відходи», ст. 17;</w:t>
            </w:r>
          </w:p>
          <w:p w:rsidR="00466AB6" w:rsidRPr="00E57C1B" w:rsidRDefault="00466AB6" w:rsidP="00700610">
            <w:pPr>
              <w:spacing w:before="60" w:after="60"/>
              <w:jc w:val="both"/>
              <w:rPr>
                <w:iCs/>
                <w:color w:val="000000"/>
                <w:lang w:val="uk-UA"/>
              </w:rPr>
            </w:pPr>
            <w:r w:rsidRPr="00E57C1B">
              <w:rPr>
                <w:iCs/>
                <w:color w:val="000000"/>
                <w:lang w:val="uk-UA"/>
              </w:rPr>
              <w:lastRenderedPageBreak/>
              <w:t xml:space="preserve"> «Про дозвільну систему у сфері господарської діяльності»;  «Про адміністративні послуги»;</w:t>
            </w:r>
          </w:p>
          <w:p w:rsidR="00466AB6" w:rsidRPr="00E57C1B" w:rsidRDefault="00466AB6" w:rsidP="00700610">
            <w:pPr>
              <w:spacing w:before="60" w:after="60"/>
              <w:jc w:val="both"/>
              <w:rPr>
                <w:iCs/>
                <w:color w:val="000000"/>
                <w:lang w:val="uk-UA"/>
              </w:rPr>
            </w:pPr>
            <w:r w:rsidRPr="00E57C1B">
              <w:rPr>
                <w:iCs/>
                <w:color w:val="000000"/>
                <w:lang w:val="uk-UA"/>
              </w:rPr>
              <w:t xml:space="preserve"> «Про електронні документи та електронний документообіг»; «Про електронний цифровий підпис».</w:t>
            </w:r>
          </w:p>
          <w:p w:rsidR="00466AB6" w:rsidRPr="00E57C1B" w:rsidRDefault="00466AB6" w:rsidP="00700610">
            <w:pPr>
              <w:widowControl w:val="0"/>
              <w:autoSpaceDE w:val="0"/>
              <w:autoSpaceDN w:val="0"/>
              <w:adjustRightInd w:val="0"/>
              <w:jc w:val="both"/>
              <w:rPr>
                <w:color w:val="000000"/>
                <w:lang w:val="uk-UA"/>
              </w:rPr>
            </w:pPr>
            <w:r w:rsidRPr="00E57C1B">
              <w:rPr>
                <w:color w:val="000000"/>
                <w:lang w:val="uk-UA"/>
              </w:rPr>
              <w:t>Постанови Кабінету Міністрів України:</w:t>
            </w:r>
          </w:p>
          <w:p w:rsidR="00466AB6" w:rsidRPr="00E57C1B" w:rsidRDefault="00466AB6" w:rsidP="00700610">
            <w:pPr>
              <w:widowControl w:val="0"/>
              <w:autoSpaceDE w:val="0"/>
              <w:autoSpaceDN w:val="0"/>
              <w:adjustRightInd w:val="0"/>
              <w:jc w:val="both"/>
              <w:rPr>
                <w:color w:val="000000"/>
                <w:lang w:val="uk-UA"/>
              </w:rPr>
            </w:pPr>
            <w:r w:rsidRPr="00E57C1B">
              <w:rPr>
                <w:color w:val="000000"/>
                <w:lang w:val="uk-UA"/>
              </w:rPr>
              <w:t xml:space="preserve">від 18.02.2016 №118 «Про затвердження Порядку надання декларації про відходи та її форми»; </w:t>
            </w:r>
          </w:p>
          <w:p w:rsidR="00466AB6" w:rsidRPr="00E57C1B" w:rsidRDefault="00466AB6" w:rsidP="00700610">
            <w:pPr>
              <w:widowControl w:val="0"/>
              <w:autoSpaceDE w:val="0"/>
              <w:autoSpaceDN w:val="0"/>
              <w:adjustRightInd w:val="0"/>
              <w:jc w:val="both"/>
              <w:rPr>
                <w:color w:val="000000"/>
                <w:lang w:val="uk-UA"/>
              </w:rPr>
            </w:pPr>
            <w:r w:rsidRPr="00E57C1B">
              <w:rPr>
                <w:color w:val="000000"/>
                <w:lang w:val="uk-UA"/>
              </w:rPr>
              <w:t>від 31.08.1998 №1360 «Про затвердження Порядку ведення реєстру об’єктів утворення, оброблення та утилізації відходів»;</w:t>
            </w:r>
          </w:p>
          <w:p w:rsidR="00466AB6" w:rsidRPr="00E57C1B" w:rsidRDefault="00466AB6" w:rsidP="00700610">
            <w:pPr>
              <w:spacing w:before="60"/>
              <w:jc w:val="both"/>
              <w:rPr>
                <w:iCs/>
                <w:color w:val="000000"/>
                <w:lang w:val="uk-UA"/>
              </w:rPr>
            </w:pPr>
            <w:r w:rsidRPr="00E57C1B">
              <w:rPr>
                <w:color w:val="000000"/>
                <w:lang w:val="uk-UA"/>
              </w:rPr>
              <w:t>від 28.10.2004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142.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Експлуатаційний дозвіл для операторів ринку, що провадять діяльність, пов’язану з виробництвом та/або зберіганням харчових продуктів тваринного походження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Головне управління Держпродспоживслужби в Миколаївській області та його підрозділи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основні принципи та вимоги до безпечності та якості харчових продуктів»</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Експлуатаційний дозвіл для провадження діяльності на потужностях (об’єктах) з переробки неїстівних продуктів тваринного походження</w:t>
            </w:r>
          </w:p>
          <w:p w:rsidR="00466AB6" w:rsidRPr="00E57C1B" w:rsidRDefault="00466AB6" w:rsidP="00700610">
            <w:pPr>
              <w:jc w:val="both"/>
              <w:rPr>
                <w:color w:val="000000"/>
                <w:lang w:val="uk-UA"/>
              </w:rPr>
            </w:pP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Головне управління Держпродспоживслужби в Миколаївській області та його підрозділи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ветеринарну медицину»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Експлуатаційний дозвіл для провадження діяльності на потужностях (об’єктах) з виробництва, змішування та приготування кормових добавок, преміксів і кормів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Головне управління Держпродспоживслужби в Миколаївській області та його підрозділи</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ветеринарну медицину»</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145.</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Дозвіл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w:t>
            </w:r>
            <w:r w:rsidRPr="00E57C1B">
              <w:rPr>
                <w:color w:val="000000"/>
                <w:lang w:val="uk-UA"/>
              </w:rPr>
              <w:lastRenderedPageBreak/>
              <w:t>неіонізуючого випромінювання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Управління Держпродспоживслужби в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Закони України «Про дозвільну систему у сфері господарської діяльності», «Про адміністративні послуги», «Про Перелік документів дозвільного характеру у сфері господарської діяльності»</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146.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Дозвіл (санітарний паспорт) на роботи з радіоактивними речовинами та іншими джерелами іонізуючого випромінювання</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Держпродспоживслужби в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забезпечення санітарного та епідемічного благополуччя населення»</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Погодження маршруту руху транспортного засобу під час дорожнього перевезення небезпечних вантажів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превентивної діяльності головного управління національної поліції в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Закони України: «Про перевезення небезпечних вантажів», «Про приєднання України до Європейської Угоди про міжнародне дорожнє перевезення небезпечних вантажів»</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Дозвіл на участь у дорожньому русі транспортних засобів, вагові або габаритні параметри яких перевищують нормативні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превентивної діяльності головного управління національної поліції в Миколаївській області</w:t>
            </w:r>
          </w:p>
        </w:tc>
        <w:tc>
          <w:tcPr>
            <w:tcW w:w="6120" w:type="dxa"/>
            <w:shd w:val="clear" w:color="auto" w:fill="auto"/>
          </w:tcPr>
          <w:p w:rsidR="00466AB6" w:rsidRDefault="00466AB6" w:rsidP="00700610">
            <w:pPr>
              <w:jc w:val="both"/>
              <w:rPr>
                <w:color w:val="000000"/>
                <w:lang w:val="uk-UA"/>
              </w:rPr>
            </w:pPr>
            <w:r w:rsidRPr="00E57C1B">
              <w:rPr>
                <w:color w:val="000000"/>
                <w:lang w:val="uk-UA"/>
              </w:rPr>
              <w:t xml:space="preserve">Закони України «Про дорожній рух», «Про автомобільні дороги», </w:t>
            </w:r>
            <w:r>
              <w:rPr>
                <w:color w:val="000000"/>
                <w:lang w:val="uk-UA"/>
              </w:rPr>
              <w:t>п</w:t>
            </w:r>
            <w:r w:rsidRPr="00E57C1B">
              <w:rPr>
                <w:color w:val="000000"/>
                <w:lang w:val="uk-UA"/>
              </w:rPr>
              <w:t>останов</w:t>
            </w:r>
            <w:r>
              <w:rPr>
                <w:color w:val="000000"/>
                <w:lang w:val="uk-UA"/>
              </w:rPr>
              <w:t>и</w:t>
            </w:r>
            <w:r w:rsidRPr="00E57C1B">
              <w:rPr>
                <w:color w:val="000000"/>
                <w:lang w:val="uk-UA"/>
              </w:rPr>
              <w:t xml:space="preserve"> </w:t>
            </w:r>
            <w:r>
              <w:rPr>
                <w:color w:val="000000"/>
                <w:lang w:val="uk-UA"/>
              </w:rPr>
              <w:t>Кабінету Міністрів України:</w:t>
            </w:r>
          </w:p>
          <w:p w:rsidR="00466AB6" w:rsidRDefault="00466AB6" w:rsidP="00700610">
            <w:pPr>
              <w:jc w:val="both"/>
              <w:rPr>
                <w:color w:val="000000"/>
                <w:lang w:val="uk-UA"/>
              </w:rPr>
            </w:pPr>
            <w:r w:rsidRPr="00E57C1B">
              <w:rPr>
                <w:color w:val="000000"/>
                <w:lang w:val="uk-UA"/>
              </w:rPr>
              <w:t xml:space="preserve"> від 10.10.2001 №1306 «Про Правила дорожнього руху», </w:t>
            </w:r>
          </w:p>
          <w:p w:rsidR="00466AB6" w:rsidRDefault="00466AB6" w:rsidP="00700610">
            <w:pPr>
              <w:jc w:val="both"/>
              <w:rPr>
                <w:color w:val="000000"/>
                <w:lang w:val="uk-UA"/>
              </w:rPr>
            </w:pPr>
            <w:r w:rsidRPr="00E57C1B">
              <w:rPr>
                <w:color w:val="000000"/>
                <w:lang w:val="uk-UA"/>
              </w:rPr>
              <w:t xml:space="preserve"> від 18.01.2001 №30 «Про проїзд великогабаритних та великовагових транспортних засобів автомобільними дорогами, вулицями та залізничними переїздами», </w:t>
            </w:r>
          </w:p>
          <w:p w:rsidR="00466AB6" w:rsidRDefault="00466AB6" w:rsidP="00700610">
            <w:pPr>
              <w:jc w:val="both"/>
              <w:rPr>
                <w:color w:val="000000"/>
                <w:lang w:val="uk-UA"/>
              </w:rPr>
            </w:pPr>
            <w:r w:rsidRPr="00E57C1B">
              <w:rPr>
                <w:color w:val="000000"/>
                <w:lang w:val="uk-UA"/>
              </w:rPr>
              <w:t>від 27.06.2007 №879 «Про заходи щодо збереження автомобільних доріг загального користування»</w:t>
            </w:r>
            <w:r>
              <w:rPr>
                <w:color w:val="000000"/>
                <w:lang w:val="uk-UA"/>
              </w:rPr>
              <w:t>,</w:t>
            </w:r>
            <w:r w:rsidRPr="00E57C1B">
              <w:rPr>
                <w:color w:val="000000"/>
                <w:lang w:val="uk-UA"/>
              </w:rPr>
              <w:t xml:space="preserve"> </w:t>
            </w:r>
          </w:p>
          <w:p w:rsidR="00466AB6" w:rsidRPr="00E57C1B" w:rsidRDefault="00466AB6" w:rsidP="00700610">
            <w:pPr>
              <w:jc w:val="both"/>
              <w:rPr>
                <w:color w:val="000000"/>
                <w:lang w:val="uk-UA"/>
              </w:rPr>
            </w:pPr>
            <w:r w:rsidRPr="00E57C1B">
              <w:rPr>
                <w:color w:val="000000"/>
                <w:lang w:val="uk-UA"/>
              </w:rPr>
              <w:t xml:space="preserve">від 04.06.2007 року №795 </w:t>
            </w:r>
            <w:r>
              <w:rPr>
                <w:color w:val="000000"/>
                <w:lang w:val="uk-UA"/>
              </w:rPr>
              <w:t>«</w:t>
            </w:r>
            <w:r w:rsidRPr="00E57C1B">
              <w:rPr>
                <w:color w:val="000000"/>
                <w:lang w:val="uk-UA"/>
              </w:rPr>
              <w:t>Про перелік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149.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Одержання висновку щодо можливості розташування кіосків, павільйонів, пересувних торгівельних пунктів та інших споруд торгівельно-побутового призначення і об’єктів дорожнього сервісу (з виїздом на місце для проведення обстеження території або окремих ділянок вулично-шляхової мережі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Відділ превентивної діяльності головного управління національної поліції в Миколаївській області</w:t>
            </w:r>
          </w:p>
        </w:tc>
        <w:tc>
          <w:tcPr>
            <w:tcW w:w="6120" w:type="dxa"/>
            <w:shd w:val="clear" w:color="auto" w:fill="auto"/>
          </w:tcPr>
          <w:p w:rsidR="00466AB6" w:rsidRPr="00E57C1B" w:rsidRDefault="00466AB6" w:rsidP="00700610">
            <w:pPr>
              <w:tabs>
                <w:tab w:val="left" w:pos="4965"/>
              </w:tabs>
              <w:jc w:val="both"/>
              <w:rPr>
                <w:color w:val="000000"/>
                <w:lang w:val="uk-UA"/>
              </w:rPr>
            </w:pPr>
            <w:r w:rsidRPr="00E57C1B">
              <w:rPr>
                <w:color w:val="000000"/>
                <w:lang w:val="uk-UA"/>
              </w:rPr>
              <w:t>Закони України</w:t>
            </w:r>
            <w:r>
              <w:rPr>
                <w:color w:val="000000"/>
                <w:lang w:val="uk-UA"/>
              </w:rPr>
              <w:t>:</w:t>
            </w:r>
            <w:r w:rsidRPr="00E57C1B">
              <w:rPr>
                <w:color w:val="000000"/>
                <w:lang w:val="uk-UA"/>
              </w:rPr>
              <w:t xml:space="preserve"> «Про дорожній рух» (стаття 9, 25, 52-1), «Про автомобільні дороги» (стаття 17, 37), </w:t>
            </w:r>
            <w:r>
              <w:rPr>
                <w:color w:val="000000"/>
                <w:lang w:val="uk-UA"/>
              </w:rPr>
              <w:t>«</w:t>
            </w:r>
            <w:r w:rsidRPr="00E57C1B">
              <w:rPr>
                <w:color w:val="000000"/>
                <w:lang w:val="uk-UA"/>
              </w:rPr>
              <w:t>Про адміністративні послуги</w:t>
            </w:r>
            <w:r>
              <w:rPr>
                <w:color w:val="000000"/>
                <w:lang w:val="uk-UA"/>
              </w:rPr>
              <w:t xml:space="preserve">» </w:t>
            </w:r>
            <w:r w:rsidRPr="00E57C1B">
              <w:rPr>
                <w:color w:val="000000"/>
                <w:lang w:val="uk-UA"/>
              </w:rPr>
              <w:t>(стаття 11);</w:t>
            </w:r>
          </w:p>
          <w:p w:rsidR="00466AB6" w:rsidRDefault="00466AB6" w:rsidP="00700610">
            <w:pPr>
              <w:tabs>
                <w:tab w:val="left" w:pos="4965"/>
              </w:tabs>
              <w:jc w:val="both"/>
              <w:rPr>
                <w:color w:val="000000"/>
                <w:lang w:val="uk-UA"/>
              </w:rPr>
            </w:pPr>
            <w:r w:rsidRPr="00E57C1B">
              <w:rPr>
                <w:color w:val="000000"/>
                <w:lang w:val="uk-UA"/>
              </w:rPr>
              <w:t>Постанов</w:t>
            </w:r>
            <w:r>
              <w:rPr>
                <w:color w:val="000000"/>
                <w:lang w:val="uk-UA"/>
              </w:rPr>
              <w:t>и Кабінету Міністрів України:</w:t>
            </w:r>
          </w:p>
          <w:p w:rsidR="00466AB6" w:rsidRDefault="00466AB6" w:rsidP="00700610">
            <w:pPr>
              <w:tabs>
                <w:tab w:val="left" w:pos="4965"/>
              </w:tabs>
              <w:jc w:val="both"/>
              <w:rPr>
                <w:color w:val="000000"/>
                <w:lang w:val="uk-UA"/>
              </w:rPr>
            </w:pPr>
            <w:r w:rsidRPr="00E57C1B">
              <w:rPr>
                <w:color w:val="000000"/>
                <w:lang w:val="uk-UA"/>
              </w:rPr>
              <w:t xml:space="preserve">від 25.08.2010 № 725 </w:t>
            </w:r>
            <w:r>
              <w:rPr>
                <w:color w:val="000000"/>
                <w:lang w:val="uk-UA"/>
              </w:rPr>
              <w:t>«</w:t>
            </w:r>
            <w:r w:rsidRPr="00E57C1B">
              <w:rPr>
                <w:color w:val="000000"/>
                <w:lang w:val="uk-UA"/>
              </w:rPr>
              <w:t>Про затвердження переліку певних дій щодо провадження господарської діяльності або видів господарської діяльності, які не можуть провадитися на підставі подання декларації відповідності матеріально-технічної бази суб’єкта господарювання вимогам законодавства</w:t>
            </w:r>
            <w:r>
              <w:rPr>
                <w:color w:val="000000"/>
                <w:lang w:val="uk-UA"/>
              </w:rPr>
              <w:t>»</w:t>
            </w:r>
            <w:r w:rsidRPr="00E57C1B">
              <w:rPr>
                <w:color w:val="000000"/>
                <w:lang w:val="uk-UA"/>
              </w:rPr>
              <w:t xml:space="preserve">,  </w:t>
            </w:r>
          </w:p>
          <w:p w:rsidR="00466AB6" w:rsidRPr="00E57C1B" w:rsidRDefault="00466AB6" w:rsidP="00700610">
            <w:pPr>
              <w:tabs>
                <w:tab w:val="left" w:pos="4965"/>
              </w:tabs>
              <w:jc w:val="both"/>
              <w:rPr>
                <w:color w:val="000000"/>
                <w:lang w:val="uk-UA"/>
              </w:rPr>
            </w:pPr>
            <w:r w:rsidRPr="00E57C1B">
              <w:rPr>
                <w:color w:val="000000"/>
                <w:lang w:val="uk-UA"/>
              </w:rPr>
              <w:t xml:space="preserve">від 30.03.1994 № 198 </w:t>
            </w:r>
            <w:r>
              <w:rPr>
                <w:color w:val="000000"/>
                <w:lang w:val="uk-UA"/>
              </w:rPr>
              <w:t>«</w:t>
            </w:r>
            <w:r w:rsidRPr="00E57C1B">
              <w:rPr>
                <w:color w:val="000000"/>
                <w:lang w:val="uk-UA"/>
              </w:rPr>
              <w:t xml:space="preserve">Про затвердження Єдиних правил ремонту і утримання автомобільних доріг, вулиць, залізничних переїздів, правил користування ними та </w:t>
            </w:r>
            <w:r w:rsidRPr="00E57C1B">
              <w:rPr>
                <w:color w:val="000000"/>
                <w:lang w:val="uk-UA"/>
              </w:rPr>
              <w:lastRenderedPageBreak/>
              <w:t>охорони</w:t>
            </w:r>
            <w:r>
              <w:rPr>
                <w:color w:val="000000"/>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150.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Видача дозволу на виконання будівельних робіт</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Управління державної архітектурно-будівельної інспекції 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регулювання містобудівної діяльності</w:t>
            </w:r>
            <w:r w:rsidRPr="00E57C1B">
              <w:rPr>
                <w:color w:val="000000"/>
                <w:lang w:val="uk-UA"/>
              </w:rPr>
              <w:t>»;</w:t>
            </w:r>
          </w:p>
          <w:p w:rsidR="00466AB6" w:rsidRPr="00E57C1B" w:rsidRDefault="00466AB6" w:rsidP="00700610">
            <w:pPr>
              <w:jc w:val="both"/>
              <w:rPr>
                <w:color w:val="000000"/>
                <w:lang w:val="uk-UA"/>
              </w:rPr>
            </w:pPr>
            <w:r w:rsidRPr="00E57C1B">
              <w:rPr>
                <w:color w:val="000000"/>
                <w:lang w:val="uk-UA"/>
              </w:rPr>
              <w:t>Порядок виконання підготовчих та будівельних робіт, затверджений Постанов</w:t>
            </w:r>
            <w:r>
              <w:rPr>
                <w:color w:val="000000"/>
                <w:lang w:val="uk-UA"/>
              </w:rPr>
              <w:t>ою</w:t>
            </w:r>
            <w:r w:rsidRPr="00E57C1B">
              <w:rPr>
                <w:color w:val="000000"/>
                <w:lang w:val="uk-UA"/>
              </w:rPr>
              <w:t xml:space="preserve"> Кабінету Міністрів України від 13.04.2011 №466 «Деякі питання виконання підготовчих та будівельних робіт»</w:t>
            </w:r>
            <w:r>
              <w:rPr>
                <w:color w:val="000000"/>
                <w:lang w:val="uk-UA"/>
              </w:rPr>
              <w:t>.</w:t>
            </w:r>
            <w:r w:rsidRPr="00E57C1B">
              <w:rPr>
                <w:color w:val="000000"/>
                <w:lang w:val="uk-UA"/>
              </w:rPr>
              <w:t xml:space="preserve">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Реєстрація декларації про готовність об’єкта до експлуатації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w:t>
            </w:r>
          </w:p>
          <w:p w:rsidR="00466AB6" w:rsidRPr="00E57C1B" w:rsidRDefault="00466AB6" w:rsidP="00700610">
            <w:pPr>
              <w:jc w:val="both"/>
              <w:rPr>
                <w:color w:val="000000"/>
                <w:lang w:val="uk-UA"/>
              </w:rPr>
            </w:pPr>
            <w:r w:rsidRPr="00E57C1B">
              <w:rPr>
                <w:color w:val="000000"/>
                <w:lang w:val="uk-UA"/>
              </w:rPr>
              <w:t>державної архітектурно-будівельної інспекції 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bdr w:val="none" w:sz="0" w:space="0" w:color="auto" w:frame="1"/>
                <w:lang w:val="uk-UA"/>
              </w:rPr>
              <w:t>Закон України «Про регулювання містобудівної діяльності</w:t>
            </w:r>
            <w:r w:rsidRPr="00E57C1B">
              <w:rPr>
                <w:color w:val="000000"/>
                <w:lang w:val="uk-UA"/>
              </w:rPr>
              <w:t>»;</w:t>
            </w:r>
          </w:p>
          <w:p w:rsidR="00466AB6" w:rsidRPr="00E57C1B" w:rsidRDefault="00466AB6" w:rsidP="00700610">
            <w:pPr>
              <w:jc w:val="both"/>
              <w:rPr>
                <w:color w:val="000000"/>
                <w:lang w:val="uk-UA"/>
              </w:rPr>
            </w:pPr>
            <w:r w:rsidRPr="00E57C1B">
              <w:rPr>
                <w:color w:val="000000"/>
                <w:lang w:val="uk-UA"/>
              </w:rPr>
              <w:t xml:space="preserve">П.3 Порядку прийняття в експлуатацію закінчених будівництвом об’єктів, затвердженого </w:t>
            </w:r>
            <w:r>
              <w:rPr>
                <w:color w:val="000000"/>
                <w:lang w:val="uk-UA"/>
              </w:rPr>
              <w:t>п</w:t>
            </w:r>
            <w:r w:rsidRPr="00E57C1B">
              <w:rPr>
                <w:color w:val="000000"/>
                <w:lang w:val="uk-UA"/>
              </w:rPr>
              <w:t>останов</w:t>
            </w:r>
            <w:r>
              <w:rPr>
                <w:color w:val="000000"/>
                <w:lang w:val="uk-UA"/>
              </w:rPr>
              <w:t>ою</w:t>
            </w:r>
            <w:r w:rsidRPr="00E57C1B">
              <w:rPr>
                <w:color w:val="000000"/>
                <w:lang w:val="uk-UA"/>
              </w:rPr>
              <w:t xml:space="preserve"> Кабінету Міністрів України від 13.04.2011 №461 «Питання прийняття в експлуатацію закінчених будівництвом об’єктів»</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Внесення змін до декларації про готовність об’єкта до експлуатації</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w:t>
            </w:r>
          </w:p>
          <w:p w:rsidR="00466AB6" w:rsidRPr="00E57C1B" w:rsidRDefault="00466AB6" w:rsidP="00700610">
            <w:pPr>
              <w:jc w:val="both"/>
              <w:rPr>
                <w:color w:val="000000"/>
                <w:lang w:val="uk-UA"/>
              </w:rPr>
            </w:pPr>
            <w:r w:rsidRPr="00E57C1B">
              <w:rPr>
                <w:color w:val="000000"/>
                <w:lang w:val="uk-UA"/>
              </w:rPr>
              <w:t>державної архітектурно-будівельної інспекції 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w:t>
            </w:r>
            <w:r w:rsidRPr="00E57C1B">
              <w:rPr>
                <w:color w:val="000000"/>
                <w:bdr w:val="none" w:sz="0" w:space="0" w:color="auto" w:frame="1"/>
                <w:lang w:val="uk-UA"/>
              </w:rPr>
              <w:t xml:space="preserve"> «Про регулювання містобудівної діяльності</w:t>
            </w:r>
            <w:r w:rsidRPr="00E57C1B">
              <w:rPr>
                <w:color w:val="000000"/>
                <w:lang w:val="uk-UA"/>
              </w:rPr>
              <w:t>»;</w:t>
            </w:r>
          </w:p>
          <w:p w:rsidR="00466AB6" w:rsidRPr="00E57C1B" w:rsidRDefault="00466AB6" w:rsidP="00700610">
            <w:pPr>
              <w:jc w:val="both"/>
              <w:rPr>
                <w:color w:val="000000"/>
                <w:lang w:val="uk-UA"/>
              </w:rPr>
            </w:pPr>
            <w:r w:rsidRPr="00E57C1B">
              <w:rPr>
                <w:color w:val="000000"/>
                <w:lang w:val="uk-UA"/>
              </w:rPr>
              <w:t xml:space="preserve">П. 22 Порядку прийняття в експлуатацію закінчених будівництвом  об’єктів, затвердженого </w:t>
            </w:r>
            <w:r>
              <w:rPr>
                <w:color w:val="000000"/>
                <w:lang w:val="uk-UA"/>
              </w:rPr>
              <w:t>п</w:t>
            </w:r>
            <w:r w:rsidRPr="00E57C1B">
              <w:rPr>
                <w:color w:val="000000"/>
                <w:lang w:val="uk-UA"/>
              </w:rPr>
              <w:t>останов</w:t>
            </w:r>
            <w:r>
              <w:rPr>
                <w:color w:val="000000"/>
                <w:lang w:val="uk-UA"/>
              </w:rPr>
              <w:t>ою</w:t>
            </w:r>
            <w:r w:rsidRPr="00E57C1B">
              <w:rPr>
                <w:color w:val="000000"/>
                <w:lang w:val="uk-UA"/>
              </w:rPr>
              <w:t xml:space="preserve"> Кабінету Міністрів України від 13.04.2011 №461 «Питання прийняття в експлуатацію закінчених будівництвом об’єктів» </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153.</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Видача сертифікату у разі прийняття в експлуатацію закінченого будівництвом об’єкта</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w:t>
            </w:r>
          </w:p>
          <w:p w:rsidR="00466AB6" w:rsidRPr="00E57C1B" w:rsidRDefault="00466AB6" w:rsidP="00700610">
            <w:pPr>
              <w:jc w:val="both"/>
              <w:rPr>
                <w:color w:val="000000"/>
                <w:lang w:val="uk-UA"/>
              </w:rPr>
            </w:pPr>
            <w:r w:rsidRPr="00E57C1B">
              <w:rPr>
                <w:color w:val="000000"/>
                <w:lang w:val="uk-UA"/>
              </w:rPr>
              <w:t>державної архітектурно-будівельної інспекції 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Закон України «Про регулювання містобудівної діяльності»;</w:t>
            </w:r>
          </w:p>
          <w:p w:rsidR="00466AB6" w:rsidRPr="00E57C1B" w:rsidRDefault="00466AB6" w:rsidP="00700610">
            <w:pPr>
              <w:jc w:val="both"/>
              <w:rPr>
                <w:b/>
                <w:color w:val="000000"/>
                <w:lang w:val="uk-UA"/>
              </w:rPr>
            </w:pPr>
            <w:r w:rsidRPr="00E57C1B">
              <w:rPr>
                <w:color w:val="000000"/>
                <w:lang w:val="uk-UA"/>
              </w:rPr>
              <w:t xml:space="preserve">П.3 Порядку прийняття в експлуатацію закінчених будівництвом об’єктів, затвердженого </w:t>
            </w:r>
            <w:r>
              <w:rPr>
                <w:color w:val="000000"/>
                <w:lang w:val="uk-UA"/>
              </w:rPr>
              <w:t>п</w:t>
            </w:r>
            <w:r w:rsidRPr="00E57C1B">
              <w:rPr>
                <w:color w:val="000000"/>
                <w:lang w:val="uk-UA"/>
              </w:rPr>
              <w:t>останов</w:t>
            </w:r>
            <w:r>
              <w:rPr>
                <w:color w:val="000000"/>
                <w:lang w:val="uk-UA"/>
              </w:rPr>
              <w:t>ою</w:t>
            </w:r>
            <w:r w:rsidRPr="00E57C1B">
              <w:rPr>
                <w:color w:val="000000"/>
                <w:lang w:val="uk-UA"/>
              </w:rPr>
              <w:t xml:space="preserve"> Кабінету Міністрів України від 13.04.2011 №461 «Питання прийняття в експлуатацію закінчених будівництвом об’єктів»</w:t>
            </w:r>
          </w:p>
        </w:tc>
      </w:tr>
      <w:tr w:rsidR="00466AB6" w:rsidRPr="00E57C1B" w:rsidTr="00700610">
        <w:trPr>
          <w:trHeight w:val="427"/>
        </w:trPr>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154.</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Реєстрація декларації відповідності матеріально-технічної бази вимогам законодавства з охорони праці та промислової безпеки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Держпраці </w:t>
            </w:r>
          </w:p>
          <w:p w:rsidR="00466AB6" w:rsidRPr="00E57C1B" w:rsidRDefault="00466AB6" w:rsidP="00700610">
            <w:pPr>
              <w:jc w:val="both"/>
              <w:rPr>
                <w:b/>
                <w:color w:val="000000"/>
                <w:lang w:val="uk-UA"/>
              </w:rPr>
            </w:pPr>
            <w:r w:rsidRPr="00E57C1B">
              <w:rPr>
                <w:color w:val="000000"/>
                <w:lang w:val="uk-UA"/>
              </w:rPr>
              <w:t>у Миколаївській області</w:t>
            </w:r>
          </w:p>
        </w:tc>
        <w:tc>
          <w:tcPr>
            <w:tcW w:w="6120" w:type="dxa"/>
            <w:shd w:val="clear" w:color="auto" w:fill="auto"/>
          </w:tcPr>
          <w:p w:rsidR="00466AB6" w:rsidRPr="00F50A42" w:rsidRDefault="001F4514" w:rsidP="00700610">
            <w:pPr>
              <w:jc w:val="both"/>
              <w:rPr>
                <w:rStyle w:val="a5"/>
                <w:color w:val="000000"/>
                <w:bdr w:val="none" w:sz="0" w:space="0" w:color="auto" w:frame="1"/>
                <w:lang w:val="uk-UA"/>
              </w:rPr>
            </w:pPr>
            <w:hyperlink r:id="rId10" w:tgtFrame="_blank" w:history="1">
              <w:r w:rsidR="00466AB6" w:rsidRPr="00F50A42">
                <w:rPr>
                  <w:rStyle w:val="a5"/>
                  <w:color w:val="000000"/>
                  <w:bdr w:val="none" w:sz="0" w:space="0" w:color="auto" w:frame="1"/>
                  <w:lang w:val="uk-UA"/>
                </w:rPr>
                <w:t>Закони України: «Про охорону праці»</w:t>
              </w:r>
            </w:hyperlink>
            <w:r w:rsidR="00466AB6" w:rsidRPr="00F50A42">
              <w:rPr>
                <w:rStyle w:val="a5"/>
                <w:color w:val="000000"/>
                <w:bdr w:val="none" w:sz="0" w:space="0" w:color="auto" w:frame="1"/>
                <w:lang w:val="uk-UA"/>
              </w:rPr>
              <w:t xml:space="preserve"> (ст.21)</w:t>
            </w:r>
            <w:r w:rsidR="00466AB6">
              <w:rPr>
                <w:rStyle w:val="a5"/>
                <w:color w:val="000000"/>
                <w:bdr w:val="none" w:sz="0" w:space="0" w:color="auto" w:frame="1"/>
                <w:lang w:val="uk-UA"/>
              </w:rPr>
              <w:t xml:space="preserve">, </w:t>
            </w:r>
            <w:r w:rsidR="00466AB6" w:rsidRPr="00F50A42">
              <w:rPr>
                <w:rStyle w:val="a5"/>
                <w:color w:val="000000"/>
                <w:bdr w:val="none" w:sz="0" w:space="0" w:color="auto" w:frame="1"/>
                <w:lang w:val="uk-UA"/>
              </w:rPr>
              <w:t xml:space="preserve"> «Про дозвільну систему у сфері господарської діяльності»</w:t>
            </w:r>
          </w:p>
          <w:p w:rsidR="00466AB6" w:rsidRPr="00E57C1B" w:rsidRDefault="00466AB6" w:rsidP="00700610">
            <w:pPr>
              <w:jc w:val="both"/>
              <w:rPr>
                <w:color w:val="000000"/>
                <w:lang w:val="uk-UA"/>
              </w:rPr>
            </w:pP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155.</w:t>
            </w:r>
          </w:p>
        </w:tc>
        <w:tc>
          <w:tcPr>
            <w:tcW w:w="4860" w:type="dxa"/>
            <w:shd w:val="clear" w:color="auto" w:fill="auto"/>
          </w:tcPr>
          <w:p w:rsidR="00466AB6" w:rsidRPr="00E57C1B" w:rsidRDefault="00466AB6" w:rsidP="00700610">
            <w:pPr>
              <w:jc w:val="both"/>
              <w:rPr>
                <w:b/>
                <w:color w:val="000000"/>
                <w:lang w:val="uk-UA"/>
              </w:rPr>
            </w:pPr>
            <w:r w:rsidRPr="00E57C1B">
              <w:rPr>
                <w:color w:val="000000"/>
                <w:lang w:val="uk-UA"/>
              </w:rPr>
              <w:t xml:space="preserve">Відомча реєстрація та ведення обліку </w:t>
            </w:r>
            <w:r w:rsidRPr="00E57C1B">
              <w:rPr>
                <w:color w:val="000000"/>
                <w:lang w:val="uk-UA"/>
              </w:rPr>
              <w:lastRenderedPageBreak/>
              <w:t>великотоннажних та інших технологічних транспортних засобів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Управління Держпраці </w:t>
            </w:r>
          </w:p>
          <w:p w:rsidR="00466AB6" w:rsidRPr="00E57C1B" w:rsidRDefault="00466AB6" w:rsidP="00700610">
            <w:pPr>
              <w:jc w:val="both"/>
              <w:rPr>
                <w:color w:val="000000"/>
                <w:lang w:val="uk-UA"/>
              </w:rPr>
            </w:pPr>
            <w:r w:rsidRPr="00E57C1B">
              <w:rPr>
                <w:color w:val="000000"/>
                <w:lang w:val="uk-UA"/>
              </w:rPr>
              <w:lastRenderedPageBreak/>
              <w:t xml:space="preserve">у Миколаївській області </w:t>
            </w:r>
          </w:p>
        </w:tc>
        <w:tc>
          <w:tcPr>
            <w:tcW w:w="6120" w:type="dxa"/>
            <w:shd w:val="clear" w:color="auto" w:fill="auto"/>
          </w:tcPr>
          <w:p w:rsidR="00466AB6" w:rsidRPr="00E57C1B" w:rsidRDefault="001F4514" w:rsidP="00700610">
            <w:pPr>
              <w:jc w:val="both"/>
              <w:rPr>
                <w:color w:val="000000"/>
                <w:lang w:val="uk-UA"/>
              </w:rPr>
            </w:pPr>
            <w:hyperlink r:id="rId11" w:tgtFrame="_blank" w:history="1">
              <w:r w:rsidR="00466AB6" w:rsidRPr="00F50A42">
                <w:rPr>
                  <w:rStyle w:val="a5"/>
                  <w:color w:val="000000"/>
                  <w:bdr w:val="none" w:sz="0" w:space="0" w:color="auto" w:frame="1"/>
                  <w:lang w:val="uk-UA"/>
                </w:rPr>
                <w:t>Закон України «Про дорожній рух</w:t>
              </w:r>
            </w:hyperlink>
            <w:r w:rsidR="00466AB6" w:rsidRPr="00F50A42">
              <w:rPr>
                <w:color w:val="000000"/>
                <w:lang w:val="uk-UA"/>
              </w:rPr>
              <w:t>»,</w:t>
            </w:r>
            <w:r w:rsidR="00466AB6" w:rsidRPr="00E57C1B">
              <w:rPr>
                <w:color w:val="000000"/>
                <w:lang w:val="uk-UA"/>
              </w:rPr>
              <w:t xml:space="preserve"> </w:t>
            </w:r>
            <w:r w:rsidR="00466AB6">
              <w:rPr>
                <w:color w:val="000000"/>
                <w:lang w:val="uk-UA"/>
              </w:rPr>
              <w:t>п</w:t>
            </w:r>
            <w:r w:rsidR="00466AB6" w:rsidRPr="00E57C1B">
              <w:rPr>
                <w:color w:val="000000"/>
                <w:lang w:val="uk-UA"/>
              </w:rPr>
              <w:t xml:space="preserve">останова Кабінету </w:t>
            </w:r>
            <w:r w:rsidR="00466AB6" w:rsidRPr="00E57C1B">
              <w:rPr>
                <w:color w:val="000000"/>
                <w:lang w:val="uk-UA"/>
              </w:rPr>
              <w:lastRenderedPageBreak/>
              <w:t xml:space="preserve">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 </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156.</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Реєстрація великотоннажних технологічних транспортних засобів, що не підлягають експлуатації на вулично-дорожній мережі</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Держпраці </w:t>
            </w:r>
          </w:p>
          <w:p w:rsidR="00466AB6" w:rsidRPr="00E57C1B" w:rsidRDefault="00466AB6" w:rsidP="00700610">
            <w:pPr>
              <w:jc w:val="both"/>
              <w:rPr>
                <w:color w:val="000000"/>
                <w:lang w:val="uk-UA"/>
              </w:rPr>
            </w:pPr>
            <w:r w:rsidRPr="00E57C1B">
              <w:rPr>
                <w:color w:val="000000"/>
                <w:lang w:val="uk-UA"/>
              </w:rPr>
              <w:t xml:space="preserve">у Миколаївській області </w:t>
            </w:r>
          </w:p>
        </w:tc>
        <w:tc>
          <w:tcPr>
            <w:tcW w:w="6120" w:type="dxa"/>
            <w:shd w:val="clear" w:color="auto" w:fill="auto"/>
          </w:tcPr>
          <w:p w:rsidR="00466AB6" w:rsidRPr="00E57C1B" w:rsidRDefault="001F4514" w:rsidP="00700610">
            <w:pPr>
              <w:jc w:val="both"/>
              <w:rPr>
                <w:color w:val="000000"/>
                <w:lang w:val="uk-UA"/>
              </w:rPr>
            </w:pPr>
            <w:hyperlink r:id="rId12" w:tgtFrame="_blank" w:history="1">
              <w:r w:rsidR="00466AB6" w:rsidRPr="00F50A42">
                <w:rPr>
                  <w:rStyle w:val="a5"/>
                  <w:color w:val="000000"/>
                  <w:bdr w:val="none" w:sz="0" w:space="0" w:color="auto" w:frame="1"/>
                  <w:lang w:val="uk-UA"/>
                </w:rPr>
                <w:t>Закон України «Про дорожній рух</w:t>
              </w:r>
            </w:hyperlink>
            <w:r w:rsidR="00466AB6" w:rsidRPr="00E57C1B">
              <w:rPr>
                <w:color w:val="000000"/>
                <w:lang w:val="uk-UA"/>
              </w:rPr>
              <w:t xml:space="preserve">», </w:t>
            </w:r>
            <w:r w:rsidR="00466AB6">
              <w:rPr>
                <w:color w:val="000000"/>
                <w:lang w:val="uk-UA"/>
              </w:rPr>
              <w:t>п</w:t>
            </w:r>
            <w:r w:rsidR="00466AB6" w:rsidRPr="00E57C1B">
              <w:rPr>
                <w:color w:val="000000"/>
                <w:lang w:val="uk-UA"/>
              </w:rPr>
              <w:t>останова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157.</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Видача дозволу на виконання робіт підвищеної небезпеки та експлуатацію (застосування) машин, механізмів, устаткування підвищеної небезпеки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Держпраці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1F4514" w:rsidP="00700610">
            <w:pPr>
              <w:jc w:val="both"/>
              <w:rPr>
                <w:color w:val="000000"/>
                <w:lang w:val="uk-UA"/>
              </w:rPr>
            </w:pPr>
            <w:hyperlink r:id="rId13" w:tgtFrame="_blank" w:history="1">
              <w:r w:rsidR="00466AB6" w:rsidRPr="00F50A42">
                <w:rPr>
                  <w:rStyle w:val="a5"/>
                  <w:color w:val="000000"/>
                  <w:bdr w:val="none" w:sz="0" w:space="0" w:color="auto" w:frame="1"/>
                  <w:lang w:val="uk-UA"/>
                </w:rPr>
                <w:t>Закон України «Про охорону праці»</w:t>
              </w:r>
            </w:hyperlink>
            <w:r w:rsidR="00466AB6" w:rsidRPr="00F50A42">
              <w:rPr>
                <w:color w:val="000000"/>
                <w:lang w:val="uk-UA"/>
              </w:rPr>
              <w:t xml:space="preserve"> (</w:t>
            </w:r>
            <w:r w:rsidR="00466AB6" w:rsidRPr="00E57C1B">
              <w:rPr>
                <w:color w:val="000000"/>
                <w:lang w:val="uk-UA"/>
              </w:rPr>
              <w:t>ст.21);</w:t>
            </w:r>
          </w:p>
          <w:p w:rsidR="00466AB6" w:rsidRPr="00E57C1B" w:rsidRDefault="00466AB6" w:rsidP="00700610">
            <w:pPr>
              <w:jc w:val="both"/>
              <w:rPr>
                <w:color w:val="000000"/>
                <w:lang w:val="uk-UA"/>
              </w:rPr>
            </w:pPr>
            <w:r>
              <w:rPr>
                <w:color w:val="000000"/>
                <w:lang w:val="uk-UA"/>
              </w:rPr>
              <w:t>п</w:t>
            </w:r>
            <w:r w:rsidRPr="00E57C1B">
              <w:rPr>
                <w:color w:val="000000"/>
                <w:lang w:val="uk-UA"/>
              </w:rPr>
              <w:t>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158.</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Анулювання дозволу на виконання робіт підвищеної небезпеки та експлуатацію (застосування) машин, механізмів, устаткування підвищеної небезпеки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Держпраці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1F4514" w:rsidP="00700610">
            <w:pPr>
              <w:jc w:val="both"/>
              <w:rPr>
                <w:color w:val="000000"/>
                <w:lang w:val="uk-UA"/>
              </w:rPr>
            </w:pPr>
            <w:hyperlink r:id="rId14" w:tgtFrame="_blank" w:history="1">
              <w:r w:rsidR="00466AB6" w:rsidRPr="00F50A42">
                <w:rPr>
                  <w:rStyle w:val="a5"/>
                  <w:color w:val="000000"/>
                  <w:bdr w:val="none" w:sz="0" w:space="0" w:color="auto" w:frame="1"/>
                  <w:lang w:val="uk-UA"/>
                </w:rPr>
                <w:t>Закон України «Про охорону праці»</w:t>
              </w:r>
            </w:hyperlink>
            <w:r w:rsidR="00466AB6" w:rsidRPr="00F50A42">
              <w:rPr>
                <w:color w:val="000000"/>
                <w:lang w:val="uk-UA"/>
              </w:rPr>
              <w:t xml:space="preserve"> (</w:t>
            </w:r>
            <w:r w:rsidR="00466AB6" w:rsidRPr="00E57C1B">
              <w:rPr>
                <w:color w:val="000000"/>
                <w:lang w:val="uk-UA"/>
              </w:rPr>
              <w:t>ст.21);</w:t>
            </w:r>
          </w:p>
          <w:p w:rsidR="00466AB6" w:rsidRPr="00E57C1B" w:rsidRDefault="00466AB6" w:rsidP="00700610">
            <w:pPr>
              <w:jc w:val="both"/>
              <w:rPr>
                <w:color w:val="000000"/>
                <w:lang w:val="uk-UA"/>
              </w:rPr>
            </w:pPr>
            <w:r>
              <w:rPr>
                <w:color w:val="000000"/>
                <w:lang w:val="uk-UA"/>
              </w:rPr>
              <w:t>п</w:t>
            </w:r>
            <w:r w:rsidRPr="00E57C1B">
              <w:rPr>
                <w:color w:val="000000"/>
                <w:lang w:val="uk-UA"/>
              </w:rPr>
              <w:t>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159.</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Продовження дії дозволу на виконання робіт підвищеної небезпеки та експлуатацію (застосування) машин, механізмів, устаткування підвищеної небезпеки</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Держпраці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1F4514" w:rsidP="00700610">
            <w:pPr>
              <w:jc w:val="both"/>
              <w:rPr>
                <w:color w:val="000000"/>
                <w:lang w:val="uk-UA"/>
              </w:rPr>
            </w:pPr>
            <w:hyperlink r:id="rId15" w:tgtFrame="_blank" w:history="1">
              <w:r w:rsidR="00466AB6" w:rsidRPr="00F50A42">
                <w:rPr>
                  <w:rStyle w:val="a5"/>
                  <w:color w:val="000000"/>
                  <w:bdr w:val="none" w:sz="0" w:space="0" w:color="auto" w:frame="1"/>
                  <w:lang w:val="uk-UA"/>
                </w:rPr>
                <w:t>Закон України «Про охорону праці»</w:t>
              </w:r>
            </w:hyperlink>
            <w:r w:rsidR="00466AB6" w:rsidRPr="00E57C1B">
              <w:rPr>
                <w:color w:val="000000"/>
                <w:lang w:val="uk-UA"/>
              </w:rPr>
              <w:t xml:space="preserve"> (ст.21);</w:t>
            </w:r>
          </w:p>
          <w:p w:rsidR="00466AB6" w:rsidRPr="00E57C1B" w:rsidRDefault="00466AB6" w:rsidP="00700610">
            <w:pPr>
              <w:jc w:val="both"/>
              <w:rPr>
                <w:color w:val="000000"/>
                <w:lang w:val="uk-UA"/>
              </w:rPr>
            </w:pPr>
            <w:r>
              <w:rPr>
                <w:color w:val="000000"/>
                <w:lang w:val="uk-UA"/>
              </w:rPr>
              <w:t>п</w:t>
            </w:r>
            <w:r w:rsidRPr="00E57C1B">
              <w:rPr>
                <w:color w:val="000000"/>
                <w:lang w:val="uk-UA"/>
              </w:rPr>
              <w:t>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160.</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Ведення обліку та зняття технологічних транспортних засобів з обліку</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Держпраці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Pr="00E57C1B" w:rsidRDefault="00466AB6" w:rsidP="00700610">
            <w:pPr>
              <w:jc w:val="both"/>
              <w:rPr>
                <w:color w:val="000000"/>
                <w:lang w:val="uk-UA"/>
              </w:rPr>
            </w:pPr>
            <w:r w:rsidRPr="00E57C1B">
              <w:rPr>
                <w:color w:val="000000"/>
                <w:lang w:val="uk-UA"/>
              </w:rPr>
              <w:t xml:space="preserve">Закони України: «Про адміністративні послуги», «Про дорожній рух», </w:t>
            </w:r>
            <w:r>
              <w:rPr>
                <w:color w:val="000000"/>
                <w:lang w:val="uk-UA"/>
              </w:rPr>
              <w:t>п</w:t>
            </w:r>
            <w:r w:rsidRPr="00E57C1B">
              <w:rPr>
                <w:color w:val="000000"/>
                <w:lang w:val="uk-UA"/>
              </w:rPr>
              <w:t xml:space="preserve">останова Кабінету Міністрів України від </w:t>
            </w:r>
            <w:r>
              <w:rPr>
                <w:color w:val="000000"/>
                <w:lang w:val="uk-UA"/>
              </w:rPr>
              <w:t xml:space="preserve">06.01.2010 </w:t>
            </w:r>
            <w:r w:rsidRPr="00E57C1B">
              <w:rPr>
                <w:color w:val="000000"/>
                <w:lang w:val="uk-UA"/>
              </w:rPr>
              <w:t xml:space="preserve"> </w:t>
            </w:r>
            <w:r>
              <w:rPr>
                <w:color w:val="000000"/>
                <w:lang w:val="uk-UA"/>
              </w:rPr>
              <w:t>№8</w:t>
            </w:r>
            <w:r w:rsidRPr="00E57C1B">
              <w:rPr>
                <w:color w:val="000000"/>
                <w:lang w:val="uk-UA"/>
              </w:rPr>
              <w:t xml:space="preserve"> «Про затвердження Порядку відомчої реєстрації та ведення обліку великотоннажних та інших технологічних транспортних засобів»</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t>161.</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 xml:space="preserve">Тимчасова реєстрація технологічних </w:t>
            </w:r>
            <w:r w:rsidRPr="00E57C1B">
              <w:rPr>
                <w:color w:val="000000"/>
                <w:lang w:val="uk-UA"/>
              </w:rPr>
              <w:lastRenderedPageBreak/>
              <w:t xml:space="preserve">транспортних засобів </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lastRenderedPageBreak/>
              <w:t xml:space="preserve">Управління Держпраці </w:t>
            </w:r>
          </w:p>
          <w:p w:rsidR="00466AB6" w:rsidRPr="00E57C1B" w:rsidRDefault="00466AB6" w:rsidP="00700610">
            <w:pPr>
              <w:jc w:val="both"/>
              <w:rPr>
                <w:color w:val="000000"/>
                <w:lang w:val="uk-UA"/>
              </w:rPr>
            </w:pPr>
            <w:r w:rsidRPr="00E57C1B">
              <w:rPr>
                <w:color w:val="000000"/>
                <w:lang w:val="uk-UA"/>
              </w:rPr>
              <w:lastRenderedPageBreak/>
              <w:t>у Миколаївській області</w:t>
            </w:r>
          </w:p>
        </w:tc>
        <w:tc>
          <w:tcPr>
            <w:tcW w:w="6120" w:type="dxa"/>
            <w:shd w:val="clear" w:color="auto" w:fill="auto"/>
          </w:tcPr>
          <w:p w:rsidR="00466AB6" w:rsidRPr="00E57C1B" w:rsidRDefault="00466AB6" w:rsidP="00700610">
            <w:pPr>
              <w:spacing w:before="60" w:after="60"/>
              <w:jc w:val="both"/>
              <w:rPr>
                <w:color w:val="000000"/>
                <w:lang w:val="uk-UA"/>
              </w:rPr>
            </w:pPr>
            <w:r w:rsidRPr="00E57C1B">
              <w:rPr>
                <w:color w:val="000000"/>
                <w:lang w:val="uk-UA"/>
              </w:rPr>
              <w:lastRenderedPageBreak/>
              <w:t xml:space="preserve">Закони України: «Про дорожній рух» (ч. 7 ст. 34); «Про </w:t>
            </w:r>
            <w:r w:rsidRPr="00E57C1B">
              <w:rPr>
                <w:color w:val="000000"/>
                <w:lang w:val="uk-UA"/>
              </w:rPr>
              <w:lastRenderedPageBreak/>
              <w:t>адміністративні послуги»;</w:t>
            </w:r>
          </w:p>
          <w:p w:rsidR="00466AB6" w:rsidRPr="00E57C1B" w:rsidRDefault="00466AB6" w:rsidP="00700610">
            <w:pPr>
              <w:spacing w:before="60" w:after="60"/>
              <w:jc w:val="both"/>
              <w:rPr>
                <w:color w:val="000000"/>
                <w:lang w:val="uk-UA"/>
              </w:rPr>
            </w:pPr>
            <w:r w:rsidRPr="00E57C1B">
              <w:rPr>
                <w:color w:val="000000"/>
                <w:lang w:val="uk-UA"/>
              </w:rPr>
              <w:t>Податковий Кодекс України (розділ VII);</w:t>
            </w:r>
          </w:p>
          <w:p w:rsidR="00466AB6" w:rsidRPr="00E57C1B" w:rsidRDefault="00466AB6" w:rsidP="00700610">
            <w:pPr>
              <w:jc w:val="both"/>
              <w:rPr>
                <w:color w:val="000000"/>
                <w:lang w:val="uk-UA"/>
              </w:rPr>
            </w:pP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sidRPr="00E57C1B">
              <w:rPr>
                <w:color w:val="000000"/>
                <w:lang w:val="uk-UA"/>
              </w:rPr>
              <w:lastRenderedPageBreak/>
              <w:t>162.</w:t>
            </w:r>
          </w:p>
        </w:tc>
        <w:tc>
          <w:tcPr>
            <w:tcW w:w="4860" w:type="dxa"/>
            <w:shd w:val="clear" w:color="auto" w:fill="auto"/>
          </w:tcPr>
          <w:p w:rsidR="00466AB6" w:rsidRPr="00E57C1B" w:rsidRDefault="00466AB6" w:rsidP="00700610">
            <w:pPr>
              <w:jc w:val="both"/>
              <w:rPr>
                <w:color w:val="000000"/>
                <w:lang w:val="uk-UA"/>
              </w:rPr>
            </w:pPr>
            <w:r w:rsidRPr="00E57C1B">
              <w:rPr>
                <w:color w:val="000000"/>
                <w:lang w:val="uk-UA"/>
              </w:rPr>
              <w:t>Перереєстрація технологічних транспортних засобів</w:t>
            </w:r>
          </w:p>
        </w:tc>
        <w:tc>
          <w:tcPr>
            <w:tcW w:w="3420" w:type="dxa"/>
            <w:shd w:val="clear" w:color="auto" w:fill="auto"/>
          </w:tcPr>
          <w:p w:rsidR="00466AB6" w:rsidRPr="00E57C1B" w:rsidRDefault="00466AB6" w:rsidP="00700610">
            <w:pPr>
              <w:jc w:val="both"/>
              <w:rPr>
                <w:color w:val="000000"/>
                <w:lang w:val="uk-UA"/>
              </w:rPr>
            </w:pPr>
            <w:r w:rsidRPr="00E57C1B">
              <w:rPr>
                <w:color w:val="000000"/>
                <w:lang w:val="uk-UA"/>
              </w:rPr>
              <w:t xml:space="preserve">Управління Держпраці </w:t>
            </w:r>
          </w:p>
          <w:p w:rsidR="00466AB6" w:rsidRPr="00E57C1B" w:rsidRDefault="00466AB6" w:rsidP="00700610">
            <w:pPr>
              <w:jc w:val="both"/>
              <w:rPr>
                <w:color w:val="000000"/>
                <w:lang w:val="uk-UA"/>
              </w:rPr>
            </w:pPr>
            <w:r w:rsidRPr="00E57C1B">
              <w:rPr>
                <w:color w:val="000000"/>
                <w:lang w:val="uk-UA"/>
              </w:rPr>
              <w:t>у Миколаївській області</w:t>
            </w:r>
          </w:p>
        </w:tc>
        <w:tc>
          <w:tcPr>
            <w:tcW w:w="6120" w:type="dxa"/>
            <w:shd w:val="clear" w:color="auto" w:fill="auto"/>
          </w:tcPr>
          <w:p w:rsidR="00466AB6" w:rsidRDefault="00466AB6" w:rsidP="00700610">
            <w:pPr>
              <w:jc w:val="both"/>
              <w:rPr>
                <w:color w:val="000000"/>
                <w:lang w:val="uk-UA"/>
              </w:rPr>
            </w:pPr>
            <w:r w:rsidRPr="00E57C1B">
              <w:rPr>
                <w:color w:val="000000"/>
                <w:lang w:val="uk-UA"/>
              </w:rPr>
              <w:t xml:space="preserve">Закони України: «Про адміністративні послуги», </w:t>
            </w:r>
          </w:p>
          <w:p w:rsidR="00466AB6" w:rsidRPr="00E57C1B" w:rsidRDefault="00466AB6" w:rsidP="00700610">
            <w:pPr>
              <w:jc w:val="both"/>
              <w:rPr>
                <w:color w:val="000000"/>
                <w:lang w:val="uk-UA"/>
              </w:rPr>
            </w:pPr>
            <w:r w:rsidRPr="00E57C1B">
              <w:rPr>
                <w:color w:val="000000"/>
                <w:lang w:val="uk-UA"/>
              </w:rPr>
              <w:t xml:space="preserve">«Про дорожній рух», </w:t>
            </w:r>
            <w:r>
              <w:rPr>
                <w:color w:val="000000"/>
                <w:lang w:val="uk-UA"/>
              </w:rPr>
              <w:t>п</w:t>
            </w:r>
            <w:r w:rsidRPr="00E57C1B">
              <w:rPr>
                <w:color w:val="000000"/>
                <w:lang w:val="uk-UA"/>
              </w:rPr>
              <w:t xml:space="preserve">останова Кабінету Міністрів України від </w:t>
            </w:r>
            <w:r>
              <w:rPr>
                <w:color w:val="000000"/>
                <w:lang w:val="uk-UA"/>
              </w:rPr>
              <w:t>06.01.2010 №8</w:t>
            </w:r>
            <w:r w:rsidRPr="00E57C1B">
              <w:rPr>
                <w:color w:val="000000"/>
                <w:lang w:val="uk-UA"/>
              </w:rPr>
              <w:t xml:space="preserve"> «Про затвердження Порядку відомчої реєстрації та ведення обліку великотоннажних та інших технологічних транспортних засобів»</w:t>
            </w:r>
          </w:p>
        </w:tc>
      </w:tr>
      <w:tr w:rsidR="00466AB6" w:rsidRPr="00E57C1B" w:rsidTr="00700610">
        <w:tc>
          <w:tcPr>
            <w:tcW w:w="720" w:type="dxa"/>
            <w:shd w:val="clear" w:color="auto" w:fill="auto"/>
          </w:tcPr>
          <w:p w:rsidR="00466AB6" w:rsidRPr="00D855D0" w:rsidRDefault="00466AB6" w:rsidP="00700610">
            <w:pPr>
              <w:rPr>
                <w:lang w:val="uk-UA"/>
              </w:rPr>
            </w:pPr>
            <w:r>
              <w:rPr>
                <w:lang w:val="uk-UA"/>
              </w:rPr>
              <w:t>163.</w:t>
            </w:r>
          </w:p>
        </w:tc>
        <w:tc>
          <w:tcPr>
            <w:tcW w:w="4860" w:type="dxa"/>
            <w:shd w:val="clear" w:color="auto" w:fill="auto"/>
          </w:tcPr>
          <w:p w:rsidR="00466AB6" w:rsidRPr="00D855D0" w:rsidRDefault="00466AB6" w:rsidP="00700610">
            <w:pPr>
              <w:jc w:val="both"/>
              <w:rPr>
                <w:lang w:val="uk-UA"/>
              </w:rPr>
            </w:pPr>
            <w:r w:rsidRPr="00D855D0">
              <w:rPr>
                <w:lang w:val="uk-UA"/>
              </w:rPr>
              <w:t xml:space="preserve">Реєстрація місця перебування особи      </w:t>
            </w:r>
          </w:p>
        </w:tc>
        <w:tc>
          <w:tcPr>
            <w:tcW w:w="3420" w:type="dxa"/>
            <w:shd w:val="clear" w:color="auto" w:fill="auto"/>
          </w:tcPr>
          <w:p w:rsidR="00466AB6" w:rsidRPr="00D855D0" w:rsidRDefault="00466AB6" w:rsidP="00700610">
            <w:pPr>
              <w:jc w:val="both"/>
              <w:rPr>
                <w:lang w:val="uk-UA"/>
              </w:rPr>
            </w:pPr>
            <w:r w:rsidRPr="00D855D0">
              <w:rPr>
                <w:lang w:val="uk-UA"/>
              </w:rPr>
              <w:t xml:space="preserve">Центр </w:t>
            </w:r>
          </w:p>
          <w:p w:rsidR="00466AB6" w:rsidRPr="00D855D0" w:rsidRDefault="00466AB6" w:rsidP="00700610">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466AB6" w:rsidRPr="00D855D0" w:rsidRDefault="00466AB6" w:rsidP="00700610">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w:t>
            </w:r>
          </w:p>
        </w:tc>
      </w:tr>
      <w:tr w:rsidR="00466AB6" w:rsidRPr="00E57C1B" w:rsidTr="00700610">
        <w:tc>
          <w:tcPr>
            <w:tcW w:w="720" w:type="dxa"/>
            <w:shd w:val="clear" w:color="auto" w:fill="auto"/>
          </w:tcPr>
          <w:p w:rsidR="00466AB6" w:rsidRPr="00D855D0" w:rsidRDefault="00466AB6" w:rsidP="00700610">
            <w:pPr>
              <w:jc w:val="center"/>
              <w:rPr>
                <w:lang w:val="uk-UA"/>
              </w:rPr>
            </w:pPr>
            <w:r w:rsidRPr="00D855D0">
              <w:rPr>
                <w:lang w:val="uk-UA"/>
              </w:rPr>
              <w:t>164.</w:t>
            </w:r>
          </w:p>
        </w:tc>
        <w:tc>
          <w:tcPr>
            <w:tcW w:w="4860" w:type="dxa"/>
            <w:shd w:val="clear" w:color="auto" w:fill="auto"/>
          </w:tcPr>
          <w:p w:rsidR="00466AB6" w:rsidRPr="00D855D0" w:rsidRDefault="00466AB6" w:rsidP="00700610">
            <w:pPr>
              <w:jc w:val="both"/>
              <w:rPr>
                <w:lang w:val="uk-UA"/>
              </w:rPr>
            </w:pPr>
            <w:r w:rsidRPr="00D855D0">
              <w:rPr>
                <w:lang w:val="uk-UA"/>
              </w:rPr>
              <w:t>Видача довідки про склад сім</w:t>
            </w:r>
            <w:r w:rsidRPr="00D855D0">
              <w:t>’</w:t>
            </w:r>
            <w:r w:rsidRPr="00D855D0">
              <w:rPr>
                <w:lang w:val="uk-UA"/>
              </w:rPr>
              <w:t xml:space="preserve">ї </w:t>
            </w:r>
          </w:p>
        </w:tc>
        <w:tc>
          <w:tcPr>
            <w:tcW w:w="3420" w:type="dxa"/>
            <w:shd w:val="clear" w:color="auto" w:fill="auto"/>
          </w:tcPr>
          <w:p w:rsidR="00466AB6" w:rsidRPr="00D855D0" w:rsidRDefault="00466AB6" w:rsidP="00700610">
            <w:pPr>
              <w:jc w:val="both"/>
              <w:rPr>
                <w:lang w:val="uk-UA"/>
              </w:rPr>
            </w:pPr>
            <w:r w:rsidRPr="00D855D0">
              <w:rPr>
                <w:lang w:val="uk-UA"/>
              </w:rPr>
              <w:t xml:space="preserve">Центр </w:t>
            </w:r>
          </w:p>
          <w:p w:rsidR="00466AB6" w:rsidRPr="00D855D0" w:rsidRDefault="00466AB6" w:rsidP="00700610">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466AB6" w:rsidRPr="00D855D0" w:rsidRDefault="00466AB6" w:rsidP="00700610">
            <w:pPr>
              <w:jc w:val="both"/>
              <w:rPr>
                <w:bdr w:val="none" w:sz="0" w:space="0" w:color="auto" w:frame="1"/>
                <w:lang w:val="uk-UA"/>
              </w:rPr>
            </w:pPr>
          </w:p>
        </w:tc>
      </w:tr>
      <w:tr w:rsidR="00466AB6" w:rsidRPr="00E57C1B" w:rsidTr="00700610">
        <w:tc>
          <w:tcPr>
            <w:tcW w:w="720" w:type="dxa"/>
            <w:shd w:val="clear" w:color="auto" w:fill="auto"/>
          </w:tcPr>
          <w:p w:rsidR="00466AB6" w:rsidRPr="00D855D0" w:rsidRDefault="00466AB6" w:rsidP="00700610">
            <w:pPr>
              <w:jc w:val="center"/>
              <w:rPr>
                <w:lang w:val="uk-UA"/>
              </w:rPr>
            </w:pPr>
            <w:r>
              <w:rPr>
                <w:lang w:val="uk-UA"/>
              </w:rPr>
              <w:t>165.</w:t>
            </w:r>
          </w:p>
        </w:tc>
        <w:tc>
          <w:tcPr>
            <w:tcW w:w="4860" w:type="dxa"/>
            <w:shd w:val="clear" w:color="auto" w:fill="auto"/>
          </w:tcPr>
          <w:p w:rsidR="00466AB6" w:rsidRPr="00D855D0" w:rsidRDefault="00466AB6" w:rsidP="00700610">
            <w:pPr>
              <w:jc w:val="both"/>
              <w:rPr>
                <w:lang w:val="uk-UA"/>
              </w:rPr>
            </w:pPr>
            <w:r w:rsidRPr="00D855D0">
              <w:rPr>
                <w:lang w:val="uk-UA"/>
              </w:rPr>
              <w:t xml:space="preserve">Оформлення та видача довідки про реєстрацію місця проживання або місця перебування особи </w:t>
            </w:r>
          </w:p>
        </w:tc>
        <w:tc>
          <w:tcPr>
            <w:tcW w:w="3420" w:type="dxa"/>
            <w:shd w:val="clear" w:color="auto" w:fill="auto"/>
          </w:tcPr>
          <w:p w:rsidR="00466AB6" w:rsidRPr="00D855D0" w:rsidRDefault="00466AB6" w:rsidP="00700610">
            <w:pPr>
              <w:jc w:val="both"/>
              <w:rPr>
                <w:lang w:val="uk-UA"/>
              </w:rPr>
            </w:pPr>
            <w:r w:rsidRPr="00D855D0">
              <w:rPr>
                <w:lang w:val="uk-UA"/>
              </w:rPr>
              <w:t xml:space="preserve">Центр </w:t>
            </w:r>
          </w:p>
          <w:p w:rsidR="00466AB6" w:rsidRPr="00D855D0" w:rsidRDefault="00466AB6" w:rsidP="00700610">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466AB6" w:rsidRPr="00D855D0" w:rsidRDefault="00466AB6" w:rsidP="00700610">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w:t>
            </w:r>
          </w:p>
        </w:tc>
      </w:tr>
      <w:tr w:rsidR="00466AB6" w:rsidRPr="00E57C1B" w:rsidTr="00700610">
        <w:tc>
          <w:tcPr>
            <w:tcW w:w="720" w:type="dxa"/>
            <w:shd w:val="clear" w:color="auto" w:fill="auto"/>
          </w:tcPr>
          <w:p w:rsidR="00466AB6" w:rsidRPr="00D855D0" w:rsidRDefault="00466AB6" w:rsidP="00700610">
            <w:pPr>
              <w:jc w:val="center"/>
              <w:rPr>
                <w:lang w:val="uk-UA"/>
              </w:rPr>
            </w:pPr>
            <w:r>
              <w:rPr>
                <w:lang w:val="uk-UA"/>
              </w:rPr>
              <w:t>166.</w:t>
            </w:r>
          </w:p>
        </w:tc>
        <w:tc>
          <w:tcPr>
            <w:tcW w:w="4860" w:type="dxa"/>
            <w:shd w:val="clear" w:color="auto" w:fill="auto"/>
          </w:tcPr>
          <w:p w:rsidR="00466AB6" w:rsidRPr="00D855D0" w:rsidRDefault="00466AB6" w:rsidP="00700610">
            <w:pPr>
              <w:jc w:val="both"/>
              <w:rPr>
                <w:lang w:val="uk-UA"/>
              </w:rPr>
            </w:pPr>
            <w:r w:rsidRPr="00D855D0">
              <w:rPr>
                <w:lang w:val="uk-UA"/>
              </w:rPr>
              <w:t xml:space="preserve">Реєстрація місця проживання особи      </w:t>
            </w:r>
          </w:p>
        </w:tc>
        <w:tc>
          <w:tcPr>
            <w:tcW w:w="3420" w:type="dxa"/>
            <w:shd w:val="clear" w:color="auto" w:fill="auto"/>
          </w:tcPr>
          <w:p w:rsidR="00466AB6" w:rsidRPr="00D855D0" w:rsidRDefault="00466AB6" w:rsidP="00700610">
            <w:pPr>
              <w:jc w:val="both"/>
              <w:rPr>
                <w:lang w:val="uk-UA"/>
              </w:rPr>
            </w:pPr>
            <w:r w:rsidRPr="00D855D0">
              <w:rPr>
                <w:lang w:val="uk-UA"/>
              </w:rPr>
              <w:t xml:space="preserve">Центр </w:t>
            </w:r>
          </w:p>
          <w:p w:rsidR="00466AB6" w:rsidRPr="00D855D0" w:rsidRDefault="00466AB6" w:rsidP="00700610">
            <w:pPr>
              <w:jc w:val="both"/>
              <w:rPr>
                <w:b/>
                <w:lang w:val="uk-UA"/>
              </w:rPr>
            </w:pPr>
            <w:r w:rsidRPr="00D855D0">
              <w:rPr>
                <w:lang w:val="uk-UA"/>
              </w:rPr>
              <w:t>надання адміністративних послуг міста Южноукраїнська</w:t>
            </w:r>
          </w:p>
        </w:tc>
        <w:tc>
          <w:tcPr>
            <w:tcW w:w="6120" w:type="dxa"/>
            <w:shd w:val="clear" w:color="auto" w:fill="auto"/>
          </w:tcPr>
          <w:p w:rsidR="00466AB6" w:rsidRPr="00D855D0" w:rsidRDefault="00466AB6" w:rsidP="00700610">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 xml:space="preserve">», ст. 37¹ Закону України «Про місцеве самоврядування в Україні»  </w:t>
            </w:r>
          </w:p>
        </w:tc>
      </w:tr>
      <w:tr w:rsidR="00466AB6" w:rsidRPr="00E57C1B" w:rsidTr="00700610">
        <w:tc>
          <w:tcPr>
            <w:tcW w:w="720" w:type="dxa"/>
            <w:shd w:val="clear" w:color="auto" w:fill="auto"/>
          </w:tcPr>
          <w:p w:rsidR="00466AB6" w:rsidRPr="00D855D0" w:rsidRDefault="00466AB6" w:rsidP="00700610">
            <w:pPr>
              <w:jc w:val="center"/>
              <w:rPr>
                <w:lang w:val="uk-UA"/>
              </w:rPr>
            </w:pPr>
            <w:r>
              <w:rPr>
                <w:lang w:val="uk-UA"/>
              </w:rPr>
              <w:t>167.</w:t>
            </w:r>
          </w:p>
        </w:tc>
        <w:tc>
          <w:tcPr>
            <w:tcW w:w="4860" w:type="dxa"/>
            <w:shd w:val="clear" w:color="auto" w:fill="auto"/>
          </w:tcPr>
          <w:p w:rsidR="00466AB6" w:rsidRPr="00D855D0" w:rsidRDefault="00466AB6" w:rsidP="00700610">
            <w:pPr>
              <w:jc w:val="both"/>
              <w:rPr>
                <w:lang w:val="uk-UA"/>
              </w:rPr>
            </w:pPr>
            <w:r w:rsidRPr="00D855D0">
              <w:rPr>
                <w:lang w:val="uk-UA"/>
              </w:rPr>
              <w:t xml:space="preserve">Зняття з реєстрації місця проживання особи </w:t>
            </w:r>
          </w:p>
        </w:tc>
        <w:tc>
          <w:tcPr>
            <w:tcW w:w="3420" w:type="dxa"/>
            <w:shd w:val="clear" w:color="auto" w:fill="auto"/>
          </w:tcPr>
          <w:p w:rsidR="00466AB6" w:rsidRPr="00D855D0" w:rsidRDefault="00466AB6" w:rsidP="00700610">
            <w:pPr>
              <w:jc w:val="both"/>
              <w:rPr>
                <w:lang w:val="uk-UA"/>
              </w:rPr>
            </w:pPr>
            <w:r w:rsidRPr="00D855D0">
              <w:rPr>
                <w:lang w:val="uk-UA"/>
              </w:rPr>
              <w:t xml:space="preserve">Центр </w:t>
            </w:r>
          </w:p>
          <w:p w:rsidR="00466AB6" w:rsidRPr="00D855D0" w:rsidRDefault="00466AB6" w:rsidP="00700610">
            <w:pPr>
              <w:jc w:val="both"/>
              <w:rPr>
                <w:b/>
                <w:lang w:val="uk-UA"/>
              </w:rPr>
            </w:pPr>
            <w:r w:rsidRPr="00D855D0">
              <w:rPr>
                <w:lang w:val="uk-UA"/>
              </w:rPr>
              <w:t>надання адміністративних послуг міста Южноукраїнська</w:t>
            </w:r>
          </w:p>
        </w:tc>
        <w:tc>
          <w:tcPr>
            <w:tcW w:w="6120" w:type="dxa"/>
            <w:shd w:val="clear" w:color="auto" w:fill="auto"/>
          </w:tcPr>
          <w:p w:rsidR="00466AB6" w:rsidRPr="00D855D0" w:rsidRDefault="00466AB6" w:rsidP="00700610">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 xml:space="preserve">», ст. 37¹ Закону України «Про місцеве самоврядування в Україні»  </w:t>
            </w:r>
          </w:p>
        </w:tc>
      </w:tr>
      <w:tr w:rsidR="00466AB6" w:rsidRPr="00E57C1B" w:rsidTr="00700610">
        <w:tc>
          <w:tcPr>
            <w:tcW w:w="720" w:type="dxa"/>
            <w:shd w:val="clear" w:color="auto" w:fill="auto"/>
          </w:tcPr>
          <w:p w:rsidR="00466AB6" w:rsidRPr="00D855D0" w:rsidRDefault="00466AB6" w:rsidP="00700610">
            <w:pPr>
              <w:jc w:val="center"/>
              <w:rPr>
                <w:lang w:val="uk-UA"/>
              </w:rPr>
            </w:pPr>
            <w:r>
              <w:rPr>
                <w:lang w:val="uk-UA"/>
              </w:rPr>
              <w:t>168.</w:t>
            </w:r>
          </w:p>
        </w:tc>
        <w:tc>
          <w:tcPr>
            <w:tcW w:w="4860" w:type="dxa"/>
            <w:shd w:val="clear" w:color="auto" w:fill="auto"/>
          </w:tcPr>
          <w:p w:rsidR="00466AB6" w:rsidRPr="00D855D0" w:rsidRDefault="00466AB6" w:rsidP="00700610">
            <w:pPr>
              <w:jc w:val="both"/>
              <w:rPr>
                <w:lang w:val="uk-UA"/>
              </w:rPr>
            </w:pPr>
            <w:r w:rsidRPr="00D855D0">
              <w:rPr>
                <w:lang w:val="uk-UA"/>
              </w:rPr>
              <w:t>Реєстрація/зняття з місця проживання/перебування малолітньої дитини</w:t>
            </w:r>
          </w:p>
        </w:tc>
        <w:tc>
          <w:tcPr>
            <w:tcW w:w="3420" w:type="dxa"/>
            <w:shd w:val="clear" w:color="auto" w:fill="auto"/>
          </w:tcPr>
          <w:p w:rsidR="00466AB6" w:rsidRPr="00D855D0" w:rsidRDefault="00466AB6" w:rsidP="00700610">
            <w:pPr>
              <w:jc w:val="both"/>
              <w:rPr>
                <w:lang w:val="uk-UA"/>
              </w:rPr>
            </w:pPr>
            <w:r w:rsidRPr="00D855D0">
              <w:rPr>
                <w:lang w:val="uk-UA"/>
              </w:rPr>
              <w:t xml:space="preserve">Центр </w:t>
            </w:r>
          </w:p>
          <w:p w:rsidR="00466AB6" w:rsidRPr="00D855D0" w:rsidRDefault="00466AB6" w:rsidP="00700610">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466AB6" w:rsidRPr="00D855D0" w:rsidRDefault="00466AB6" w:rsidP="00700610">
            <w:pPr>
              <w:jc w:val="both"/>
              <w:rPr>
                <w:bdr w:val="none" w:sz="0" w:space="0" w:color="auto" w:frame="1"/>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 xml:space="preserve">», ст. 37¹ Закону України «Про місцеве самоврядування в Україні»  </w:t>
            </w:r>
          </w:p>
        </w:tc>
      </w:tr>
      <w:tr w:rsidR="00466AB6" w:rsidRPr="0038124E" w:rsidTr="00700610">
        <w:tc>
          <w:tcPr>
            <w:tcW w:w="720" w:type="dxa"/>
            <w:shd w:val="clear" w:color="auto" w:fill="auto"/>
          </w:tcPr>
          <w:p w:rsidR="00466AB6" w:rsidRPr="00C91E38" w:rsidRDefault="00466AB6" w:rsidP="00700610">
            <w:pPr>
              <w:jc w:val="center"/>
              <w:rPr>
                <w:lang w:val="uk-UA"/>
              </w:rPr>
            </w:pPr>
            <w:r w:rsidRPr="00C91E38">
              <w:rPr>
                <w:lang w:val="uk-UA"/>
              </w:rPr>
              <w:t>169.</w:t>
            </w:r>
          </w:p>
        </w:tc>
        <w:tc>
          <w:tcPr>
            <w:tcW w:w="4860" w:type="dxa"/>
            <w:shd w:val="clear" w:color="auto" w:fill="auto"/>
          </w:tcPr>
          <w:p w:rsidR="00466AB6" w:rsidRPr="00C91E38" w:rsidRDefault="00466AB6" w:rsidP="00700610">
            <w:pPr>
              <w:jc w:val="both"/>
              <w:rPr>
                <w:lang w:val="uk-UA"/>
              </w:rPr>
            </w:pPr>
            <w:r w:rsidRPr="00C91E38">
              <w:rPr>
                <w:lang w:val="uk-UA"/>
              </w:rPr>
              <w:t>Оформлення та видача паспорта громадянина України для виїзду за кордон з безконтактним електронним носієм (у тому числі термінове оформлення)</w:t>
            </w:r>
          </w:p>
          <w:p w:rsidR="00466AB6" w:rsidRDefault="00466AB6" w:rsidP="00700610">
            <w:pPr>
              <w:jc w:val="both"/>
              <w:rPr>
                <w:lang w:val="uk-UA"/>
              </w:rPr>
            </w:pPr>
            <w:r w:rsidRPr="00C91E38">
              <w:rPr>
                <w:lang w:val="uk-UA"/>
              </w:rPr>
              <w:t>-після запровадження в повному обсязі належного технічного забезпечення</w:t>
            </w:r>
          </w:p>
          <w:p w:rsidR="00466AB6" w:rsidRPr="00C91E38" w:rsidRDefault="00466AB6" w:rsidP="00700610">
            <w:pPr>
              <w:jc w:val="both"/>
              <w:rPr>
                <w:lang w:val="uk-UA"/>
              </w:rPr>
            </w:pPr>
          </w:p>
        </w:tc>
        <w:tc>
          <w:tcPr>
            <w:tcW w:w="3420" w:type="dxa"/>
            <w:shd w:val="clear" w:color="auto" w:fill="auto"/>
          </w:tcPr>
          <w:p w:rsidR="00466AB6" w:rsidRPr="00C91E38" w:rsidRDefault="00466AB6" w:rsidP="00700610">
            <w:pPr>
              <w:jc w:val="both"/>
              <w:rPr>
                <w:lang w:val="uk-UA"/>
              </w:rPr>
            </w:pPr>
            <w:r w:rsidRPr="00C91E38">
              <w:rPr>
                <w:lang w:val="uk-UA"/>
              </w:rPr>
              <w:t xml:space="preserve">Южноукраїнський районний відділ управління державної міграційної служби України в Миколаївській області, </w:t>
            </w:r>
          </w:p>
          <w:p w:rsidR="00466AB6" w:rsidRPr="00C91E38" w:rsidRDefault="00466AB6" w:rsidP="00700610">
            <w:pPr>
              <w:jc w:val="both"/>
              <w:rPr>
                <w:lang w:val="uk-UA"/>
              </w:rPr>
            </w:pPr>
          </w:p>
        </w:tc>
        <w:tc>
          <w:tcPr>
            <w:tcW w:w="6120" w:type="dxa"/>
            <w:shd w:val="clear" w:color="auto" w:fill="auto"/>
          </w:tcPr>
          <w:p w:rsidR="00466AB6" w:rsidRPr="00C91E38" w:rsidRDefault="00466AB6" w:rsidP="00700610">
            <w:pPr>
              <w:jc w:val="both"/>
              <w:rPr>
                <w:lang w:val="uk-UA"/>
              </w:rPr>
            </w:pPr>
            <w:r w:rsidRPr="00C91E38">
              <w:rPr>
                <w:lang w:val="uk-UA"/>
              </w:rPr>
              <w:t>закони України:</w:t>
            </w:r>
            <w:r w:rsidRPr="00C91E38">
              <w:rPr>
                <w:rStyle w:val="apple-converted-space"/>
                <w:lang w:val="uk-UA"/>
              </w:rPr>
              <w:t> </w:t>
            </w:r>
            <w:hyperlink r:id="rId16"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17"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tc>
      </w:tr>
      <w:tr w:rsidR="00466AB6" w:rsidRPr="00E57C1B" w:rsidTr="00700610">
        <w:tc>
          <w:tcPr>
            <w:tcW w:w="720" w:type="dxa"/>
            <w:shd w:val="clear" w:color="auto" w:fill="auto"/>
          </w:tcPr>
          <w:p w:rsidR="00466AB6" w:rsidRPr="00542EA1" w:rsidRDefault="00466AB6" w:rsidP="00700610">
            <w:pPr>
              <w:jc w:val="center"/>
              <w:rPr>
                <w:lang w:val="uk-UA"/>
              </w:rPr>
            </w:pPr>
            <w:r w:rsidRPr="00542EA1">
              <w:rPr>
                <w:lang w:val="uk-UA"/>
              </w:rPr>
              <w:lastRenderedPageBreak/>
              <w:t>170.</w:t>
            </w:r>
          </w:p>
        </w:tc>
        <w:tc>
          <w:tcPr>
            <w:tcW w:w="4860" w:type="dxa"/>
            <w:shd w:val="clear" w:color="auto" w:fill="auto"/>
          </w:tcPr>
          <w:p w:rsidR="00466AB6" w:rsidRPr="00542EA1" w:rsidRDefault="00466AB6" w:rsidP="00700610">
            <w:pPr>
              <w:numPr>
                <w:ilvl w:val="0"/>
                <w:numId w:val="4"/>
              </w:numPr>
              <w:ind w:left="-119"/>
              <w:jc w:val="both"/>
              <w:rPr>
                <w:lang w:val="uk-UA"/>
              </w:rPr>
            </w:pPr>
            <w:r w:rsidRPr="00542EA1">
              <w:rPr>
                <w:lang w:val="uk-UA"/>
              </w:rPr>
              <w:t>Оформлення та видача паспорта громадянина України з безконтактним електронним носієм вперше після досягнення 14-річного віку</w:t>
            </w:r>
          </w:p>
          <w:p w:rsidR="00466AB6" w:rsidRPr="00542EA1" w:rsidRDefault="00466AB6" w:rsidP="00700610">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466AB6" w:rsidRPr="00542EA1" w:rsidRDefault="00466AB6" w:rsidP="00700610">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p>
          <w:p w:rsidR="00466AB6" w:rsidRPr="00542EA1" w:rsidRDefault="00466AB6" w:rsidP="00700610">
            <w:pPr>
              <w:jc w:val="both"/>
              <w:rPr>
                <w:lang w:val="uk-UA"/>
              </w:rPr>
            </w:pPr>
          </w:p>
        </w:tc>
        <w:tc>
          <w:tcPr>
            <w:tcW w:w="6120" w:type="dxa"/>
            <w:shd w:val="clear" w:color="auto" w:fill="auto"/>
          </w:tcPr>
          <w:p w:rsidR="00466AB6" w:rsidRPr="00542EA1" w:rsidRDefault="00466AB6" w:rsidP="00700610">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8"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Pr>
                <w:color w:val="000000"/>
                <w:lang w:val="uk-UA"/>
              </w:rPr>
              <w:t>171.</w:t>
            </w:r>
          </w:p>
        </w:tc>
        <w:tc>
          <w:tcPr>
            <w:tcW w:w="4860" w:type="dxa"/>
            <w:shd w:val="clear" w:color="auto" w:fill="auto"/>
          </w:tcPr>
          <w:p w:rsidR="00466AB6" w:rsidRPr="00542EA1" w:rsidRDefault="00466AB6" w:rsidP="00700610">
            <w:pPr>
              <w:numPr>
                <w:ilvl w:val="0"/>
                <w:numId w:val="4"/>
              </w:numPr>
              <w:ind w:left="-119"/>
              <w:jc w:val="both"/>
              <w:rPr>
                <w:lang w:val="uk-UA"/>
              </w:rPr>
            </w:pPr>
            <w:r w:rsidRPr="00542EA1">
              <w:rPr>
                <w:lang w:val="uk-UA"/>
              </w:rPr>
              <w:t xml:space="preserve">Оформлення та видача паспорта громадянина України з безконтактним електронним носієм </w:t>
            </w:r>
            <w:r>
              <w:rPr>
                <w:lang w:val="uk-UA"/>
              </w:rPr>
              <w:t>у разі обміну паспорта громадянина України у формі книжечки зразка</w:t>
            </w:r>
          </w:p>
          <w:p w:rsidR="00466AB6" w:rsidRPr="00542EA1" w:rsidRDefault="00466AB6" w:rsidP="00700610">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466AB6" w:rsidRPr="00542EA1" w:rsidRDefault="00466AB6" w:rsidP="00700610">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p>
          <w:p w:rsidR="00466AB6" w:rsidRPr="00542EA1" w:rsidRDefault="00466AB6" w:rsidP="00700610">
            <w:pPr>
              <w:jc w:val="both"/>
              <w:rPr>
                <w:lang w:val="uk-UA"/>
              </w:rPr>
            </w:pPr>
          </w:p>
        </w:tc>
        <w:tc>
          <w:tcPr>
            <w:tcW w:w="6120" w:type="dxa"/>
            <w:shd w:val="clear" w:color="auto" w:fill="auto"/>
          </w:tcPr>
          <w:p w:rsidR="00466AB6" w:rsidRPr="00542EA1" w:rsidRDefault="00466AB6" w:rsidP="00700610">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9"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466AB6" w:rsidRPr="00E57C1B" w:rsidTr="00700610">
        <w:trPr>
          <w:trHeight w:val="2062"/>
        </w:trPr>
        <w:tc>
          <w:tcPr>
            <w:tcW w:w="720" w:type="dxa"/>
            <w:shd w:val="clear" w:color="auto" w:fill="auto"/>
          </w:tcPr>
          <w:p w:rsidR="00466AB6" w:rsidRDefault="00466AB6" w:rsidP="00700610">
            <w:pPr>
              <w:jc w:val="center"/>
              <w:rPr>
                <w:color w:val="000000"/>
                <w:lang w:val="uk-UA"/>
              </w:rPr>
            </w:pPr>
            <w:r>
              <w:rPr>
                <w:color w:val="000000"/>
                <w:lang w:val="uk-UA"/>
              </w:rPr>
              <w:t>172.</w:t>
            </w:r>
          </w:p>
        </w:tc>
        <w:tc>
          <w:tcPr>
            <w:tcW w:w="4860" w:type="dxa"/>
            <w:shd w:val="clear" w:color="auto" w:fill="auto"/>
          </w:tcPr>
          <w:p w:rsidR="00466AB6" w:rsidRPr="00542EA1" w:rsidRDefault="00466AB6" w:rsidP="00700610">
            <w:pPr>
              <w:numPr>
                <w:ilvl w:val="0"/>
                <w:numId w:val="4"/>
              </w:numPr>
              <w:ind w:left="-119"/>
              <w:jc w:val="both"/>
              <w:rPr>
                <w:lang w:val="uk-UA"/>
              </w:rPr>
            </w:pPr>
            <w:r w:rsidRPr="00542EA1">
              <w:rPr>
                <w:lang w:val="uk-UA"/>
              </w:rPr>
              <w:t xml:space="preserve">Оформлення та видача паспорта громадянина України з безконтактним електронним носієм </w:t>
            </w:r>
            <w:r>
              <w:rPr>
                <w:lang w:val="uk-UA"/>
              </w:rPr>
              <w:t>у разі обміну паспорта громадянина України у формі картки</w:t>
            </w:r>
          </w:p>
          <w:p w:rsidR="00466AB6" w:rsidRPr="00542EA1" w:rsidRDefault="00466AB6" w:rsidP="00700610">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466AB6" w:rsidRPr="00542EA1" w:rsidRDefault="00466AB6" w:rsidP="00700610">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p>
          <w:p w:rsidR="00466AB6" w:rsidRPr="00542EA1" w:rsidRDefault="00466AB6" w:rsidP="00700610">
            <w:pPr>
              <w:jc w:val="both"/>
              <w:rPr>
                <w:lang w:val="uk-UA"/>
              </w:rPr>
            </w:pPr>
          </w:p>
        </w:tc>
        <w:tc>
          <w:tcPr>
            <w:tcW w:w="6120" w:type="dxa"/>
            <w:shd w:val="clear" w:color="auto" w:fill="auto"/>
          </w:tcPr>
          <w:p w:rsidR="00466AB6" w:rsidRPr="00542EA1" w:rsidRDefault="00466AB6" w:rsidP="00700610">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20"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466AB6" w:rsidRPr="00E57C1B" w:rsidTr="00700610">
        <w:tc>
          <w:tcPr>
            <w:tcW w:w="720" w:type="dxa"/>
            <w:shd w:val="clear" w:color="auto" w:fill="auto"/>
          </w:tcPr>
          <w:p w:rsidR="00466AB6" w:rsidRDefault="00466AB6" w:rsidP="00700610">
            <w:pPr>
              <w:jc w:val="center"/>
              <w:rPr>
                <w:color w:val="000000"/>
                <w:lang w:val="uk-UA"/>
              </w:rPr>
            </w:pPr>
            <w:r>
              <w:rPr>
                <w:color w:val="000000"/>
                <w:lang w:val="uk-UA"/>
              </w:rPr>
              <w:t>173.</w:t>
            </w:r>
          </w:p>
        </w:tc>
        <w:tc>
          <w:tcPr>
            <w:tcW w:w="4860" w:type="dxa"/>
            <w:shd w:val="clear" w:color="auto" w:fill="auto"/>
          </w:tcPr>
          <w:p w:rsidR="00466AB6" w:rsidRPr="00542EA1" w:rsidRDefault="00466AB6" w:rsidP="00700610">
            <w:pPr>
              <w:numPr>
                <w:ilvl w:val="0"/>
                <w:numId w:val="4"/>
              </w:numPr>
              <w:ind w:left="-119"/>
              <w:jc w:val="both"/>
              <w:rPr>
                <w:lang w:val="uk-UA"/>
              </w:rPr>
            </w:pPr>
            <w:r w:rsidRPr="00542EA1">
              <w:rPr>
                <w:lang w:val="uk-UA"/>
              </w:rPr>
              <w:t xml:space="preserve">Оформлення та видача паспорта громадянина України з безконтактним електронним носієм </w:t>
            </w:r>
            <w:r>
              <w:rPr>
                <w:lang w:val="uk-UA"/>
              </w:rPr>
              <w:t xml:space="preserve">у разі втрати або викрадення паспорта громадянина України </w:t>
            </w:r>
          </w:p>
          <w:p w:rsidR="00466AB6" w:rsidRPr="00542EA1" w:rsidRDefault="00466AB6" w:rsidP="00700610">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466AB6" w:rsidRPr="00542EA1" w:rsidRDefault="00466AB6" w:rsidP="00700610">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p>
          <w:p w:rsidR="00466AB6" w:rsidRPr="00542EA1" w:rsidRDefault="00466AB6" w:rsidP="00700610">
            <w:pPr>
              <w:jc w:val="both"/>
              <w:rPr>
                <w:lang w:val="uk-UA"/>
              </w:rPr>
            </w:pPr>
          </w:p>
        </w:tc>
        <w:tc>
          <w:tcPr>
            <w:tcW w:w="6120" w:type="dxa"/>
            <w:shd w:val="clear" w:color="auto" w:fill="auto"/>
          </w:tcPr>
          <w:p w:rsidR="00466AB6" w:rsidRPr="00542EA1" w:rsidRDefault="00466AB6" w:rsidP="00700610">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21"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Pr>
                <w:color w:val="000000"/>
                <w:lang w:val="uk-UA"/>
              </w:rPr>
              <w:t>174.</w:t>
            </w:r>
          </w:p>
        </w:tc>
        <w:tc>
          <w:tcPr>
            <w:tcW w:w="4860" w:type="dxa"/>
            <w:shd w:val="clear" w:color="auto" w:fill="auto"/>
          </w:tcPr>
          <w:p w:rsidR="00466AB6" w:rsidRPr="00C91E38" w:rsidRDefault="00466AB6" w:rsidP="00700610">
            <w:pPr>
              <w:jc w:val="both"/>
              <w:rPr>
                <w:lang w:val="uk-UA"/>
              </w:rPr>
            </w:pPr>
            <w:r w:rsidRPr="00C91E38">
              <w:rPr>
                <w:lang w:val="uk-UA"/>
              </w:rPr>
              <w:t xml:space="preserve">Оформлення та видача паспорта громадянина України для виїзду за кордон з безконтактним електронним носієм </w:t>
            </w:r>
            <w:r>
              <w:rPr>
                <w:lang w:val="uk-UA"/>
              </w:rPr>
              <w:t>замість втраченого або викраденого</w:t>
            </w:r>
          </w:p>
          <w:p w:rsidR="00466AB6" w:rsidRPr="00C91E38" w:rsidRDefault="00466AB6" w:rsidP="00700610">
            <w:pPr>
              <w:jc w:val="both"/>
              <w:rPr>
                <w:lang w:val="uk-UA"/>
              </w:rPr>
            </w:pPr>
            <w:r w:rsidRPr="00C91E38">
              <w:rPr>
                <w:lang w:val="uk-UA"/>
              </w:rPr>
              <w:t xml:space="preserve">-після запровадження в повному обсязі </w:t>
            </w:r>
            <w:r w:rsidRPr="00C91E38">
              <w:rPr>
                <w:lang w:val="uk-UA"/>
              </w:rPr>
              <w:lastRenderedPageBreak/>
              <w:t>належного технічного забезпечення</w:t>
            </w:r>
          </w:p>
        </w:tc>
        <w:tc>
          <w:tcPr>
            <w:tcW w:w="3420" w:type="dxa"/>
            <w:shd w:val="clear" w:color="auto" w:fill="auto"/>
          </w:tcPr>
          <w:p w:rsidR="00466AB6" w:rsidRPr="00C91E38" w:rsidRDefault="00466AB6" w:rsidP="00700610">
            <w:pPr>
              <w:jc w:val="both"/>
              <w:rPr>
                <w:lang w:val="uk-UA"/>
              </w:rPr>
            </w:pPr>
            <w:r w:rsidRPr="00C91E38">
              <w:rPr>
                <w:lang w:val="uk-UA"/>
              </w:rPr>
              <w:lastRenderedPageBreak/>
              <w:t xml:space="preserve">Южноукраїнський районний відділ управління державної міграційної служби України в Миколаївській області, </w:t>
            </w:r>
          </w:p>
          <w:p w:rsidR="00466AB6" w:rsidRPr="00C91E38" w:rsidRDefault="00466AB6" w:rsidP="00700610">
            <w:pPr>
              <w:jc w:val="both"/>
              <w:rPr>
                <w:lang w:val="uk-UA"/>
              </w:rPr>
            </w:pPr>
          </w:p>
        </w:tc>
        <w:tc>
          <w:tcPr>
            <w:tcW w:w="6120" w:type="dxa"/>
            <w:shd w:val="clear" w:color="auto" w:fill="auto"/>
          </w:tcPr>
          <w:p w:rsidR="00466AB6" w:rsidRPr="00C91E38" w:rsidRDefault="00466AB6" w:rsidP="00700610">
            <w:pPr>
              <w:jc w:val="both"/>
              <w:rPr>
                <w:lang w:val="uk-UA"/>
              </w:rPr>
            </w:pPr>
            <w:r w:rsidRPr="00C91E38">
              <w:rPr>
                <w:lang w:val="uk-UA"/>
              </w:rPr>
              <w:t>закони України:</w:t>
            </w:r>
            <w:r w:rsidRPr="00C91E38">
              <w:rPr>
                <w:rStyle w:val="apple-converted-space"/>
                <w:lang w:val="uk-UA"/>
              </w:rPr>
              <w:t> </w:t>
            </w:r>
            <w:hyperlink r:id="rId22"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23"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Pr>
                <w:color w:val="000000"/>
                <w:lang w:val="uk-UA"/>
              </w:rPr>
              <w:lastRenderedPageBreak/>
              <w:t>175.</w:t>
            </w:r>
          </w:p>
        </w:tc>
        <w:tc>
          <w:tcPr>
            <w:tcW w:w="4860" w:type="dxa"/>
            <w:shd w:val="clear" w:color="auto" w:fill="auto"/>
          </w:tcPr>
          <w:p w:rsidR="00466AB6" w:rsidRPr="00542EA1" w:rsidRDefault="00466AB6" w:rsidP="00700610">
            <w:pPr>
              <w:jc w:val="both"/>
              <w:rPr>
                <w:lang w:val="uk-UA"/>
              </w:rPr>
            </w:pPr>
            <w:r w:rsidRPr="00C91E38">
              <w:rPr>
                <w:lang w:val="uk-UA"/>
              </w:rPr>
              <w:t xml:space="preserve">Оформлення та видача паспорта громадянина України для виїзду за кордон з безконтактним електронним носієм </w:t>
            </w:r>
            <w:r>
              <w:rPr>
                <w:lang w:val="uk-UA"/>
              </w:rPr>
              <w:t>у зв</w:t>
            </w:r>
            <w:r w:rsidRPr="00542EA1">
              <w:t>’</w:t>
            </w:r>
            <w:r>
              <w:rPr>
                <w:lang w:val="uk-UA"/>
              </w:rPr>
              <w:t>язку з обміном</w:t>
            </w:r>
          </w:p>
          <w:p w:rsidR="00466AB6" w:rsidRDefault="00466AB6" w:rsidP="00700610">
            <w:pPr>
              <w:jc w:val="both"/>
              <w:rPr>
                <w:lang w:val="uk-UA"/>
              </w:rPr>
            </w:pPr>
            <w:r w:rsidRPr="00C91E38">
              <w:rPr>
                <w:lang w:val="uk-UA"/>
              </w:rPr>
              <w:t>-після запровадження в повному обсязі належного технічного забезпечення</w:t>
            </w:r>
          </w:p>
          <w:p w:rsidR="00466AB6" w:rsidRPr="00C91E38" w:rsidRDefault="00466AB6" w:rsidP="00700610">
            <w:pPr>
              <w:jc w:val="both"/>
              <w:rPr>
                <w:lang w:val="uk-UA"/>
              </w:rPr>
            </w:pPr>
          </w:p>
        </w:tc>
        <w:tc>
          <w:tcPr>
            <w:tcW w:w="3420" w:type="dxa"/>
            <w:shd w:val="clear" w:color="auto" w:fill="auto"/>
          </w:tcPr>
          <w:p w:rsidR="00466AB6" w:rsidRPr="00C91E38" w:rsidRDefault="00466AB6" w:rsidP="00700610">
            <w:pPr>
              <w:jc w:val="both"/>
              <w:rPr>
                <w:lang w:val="uk-UA"/>
              </w:rPr>
            </w:pPr>
            <w:r w:rsidRPr="00C91E38">
              <w:rPr>
                <w:lang w:val="uk-UA"/>
              </w:rPr>
              <w:t xml:space="preserve">Южноукраїнський районний відділ управління державної міграційної служби України в Миколаївській області, </w:t>
            </w:r>
          </w:p>
          <w:p w:rsidR="00466AB6" w:rsidRPr="00C91E38" w:rsidRDefault="00466AB6" w:rsidP="00700610">
            <w:pPr>
              <w:jc w:val="both"/>
              <w:rPr>
                <w:lang w:val="uk-UA"/>
              </w:rPr>
            </w:pPr>
          </w:p>
        </w:tc>
        <w:tc>
          <w:tcPr>
            <w:tcW w:w="6120" w:type="dxa"/>
            <w:shd w:val="clear" w:color="auto" w:fill="auto"/>
          </w:tcPr>
          <w:p w:rsidR="00466AB6" w:rsidRDefault="00466AB6" w:rsidP="00700610">
            <w:pPr>
              <w:jc w:val="both"/>
              <w:rPr>
                <w:lang w:val="uk-UA"/>
              </w:rPr>
            </w:pPr>
            <w:r w:rsidRPr="00C91E38">
              <w:rPr>
                <w:lang w:val="uk-UA"/>
              </w:rPr>
              <w:t>закони України:</w:t>
            </w:r>
            <w:r w:rsidRPr="00C91E38">
              <w:rPr>
                <w:rStyle w:val="apple-converted-space"/>
                <w:lang w:val="uk-UA"/>
              </w:rPr>
              <w:t> </w:t>
            </w:r>
            <w:hyperlink r:id="rId24"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25"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p w:rsidR="00466AB6" w:rsidRPr="00C91E38" w:rsidRDefault="00466AB6" w:rsidP="00700610">
            <w:pPr>
              <w:jc w:val="both"/>
              <w:rPr>
                <w:lang w:val="uk-UA"/>
              </w:rPr>
            </w:pPr>
          </w:p>
        </w:tc>
      </w:tr>
      <w:tr w:rsidR="00466AB6" w:rsidRPr="0038124E" w:rsidTr="00700610">
        <w:tc>
          <w:tcPr>
            <w:tcW w:w="720" w:type="dxa"/>
            <w:shd w:val="clear" w:color="auto" w:fill="auto"/>
          </w:tcPr>
          <w:p w:rsidR="00466AB6" w:rsidRPr="00E57C1B" w:rsidRDefault="00466AB6" w:rsidP="00700610">
            <w:pPr>
              <w:jc w:val="center"/>
              <w:rPr>
                <w:color w:val="000000"/>
                <w:lang w:val="uk-UA"/>
              </w:rPr>
            </w:pPr>
            <w:r>
              <w:rPr>
                <w:color w:val="000000"/>
                <w:lang w:val="uk-UA"/>
              </w:rPr>
              <w:t>176.</w:t>
            </w:r>
          </w:p>
        </w:tc>
        <w:tc>
          <w:tcPr>
            <w:tcW w:w="4860" w:type="dxa"/>
            <w:shd w:val="clear" w:color="auto" w:fill="auto"/>
          </w:tcPr>
          <w:p w:rsidR="00466AB6" w:rsidRPr="00C91E38" w:rsidRDefault="00466AB6" w:rsidP="00700610">
            <w:pPr>
              <w:jc w:val="both"/>
              <w:rPr>
                <w:lang w:val="uk-UA"/>
              </w:rPr>
            </w:pPr>
            <w:r w:rsidRPr="00C91E38">
              <w:rPr>
                <w:lang w:val="uk-UA"/>
              </w:rPr>
              <w:t xml:space="preserve">Оформлення та видача паспорта громадянина України для виїзду за кордон з безконтактним електронним носієм </w:t>
            </w:r>
            <w:r>
              <w:rPr>
                <w:lang w:val="uk-UA"/>
              </w:rPr>
              <w:t xml:space="preserve">дитини </w:t>
            </w:r>
            <w:r w:rsidRPr="00C91E38">
              <w:rPr>
                <w:lang w:val="uk-UA"/>
              </w:rPr>
              <w:t>(у тому числі термінове оформлення)</w:t>
            </w:r>
          </w:p>
          <w:p w:rsidR="00466AB6" w:rsidRPr="00C91E38" w:rsidRDefault="00466AB6" w:rsidP="00700610">
            <w:pPr>
              <w:jc w:val="both"/>
              <w:rPr>
                <w:lang w:val="uk-UA"/>
              </w:rPr>
            </w:pPr>
            <w:r w:rsidRPr="00C91E38">
              <w:rPr>
                <w:lang w:val="uk-UA"/>
              </w:rPr>
              <w:t>-після запровадження в повному обсязі належного технічного забезпечення</w:t>
            </w:r>
          </w:p>
        </w:tc>
        <w:tc>
          <w:tcPr>
            <w:tcW w:w="3420" w:type="dxa"/>
            <w:shd w:val="clear" w:color="auto" w:fill="auto"/>
          </w:tcPr>
          <w:p w:rsidR="00466AB6" w:rsidRPr="00C91E38" w:rsidRDefault="00466AB6" w:rsidP="00700610">
            <w:pPr>
              <w:jc w:val="both"/>
              <w:rPr>
                <w:lang w:val="uk-UA"/>
              </w:rPr>
            </w:pPr>
            <w:r w:rsidRPr="00C91E38">
              <w:rPr>
                <w:lang w:val="uk-UA"/>
              </w:rPr>
              <w:t xml:space="preserve">Южноукраїнський районний відділ управління державної міграційної служби України в Миколаївській області, </w:t>
            </w:r>
          </w:p>
          <w:p w:rsidR="00466AB6" w:rsidRPr="00C91E38" w:rsidRDefault="00466AB6" w:rsidP="00700610">
            <w:pPr>
              <w:jc w:val="both"/>
              <w:rPr>
                <w:lang w:val="uk-UA"/>
              </w:rPr>
            </w:pPr>
          </w:p>
        </w:tc>
        <w:tc>
          <w:tcPr>
            <w:tcW w:w="6120" w:type="dxa"/>
            <w:shd w:val="clear" w:color="auto" w:fill="auto"/>
          </w:tcPr>
          <w:p w:rsidR="00466AB6" w:rsidRPr="00C91E38" w:rsidRDefault="00466AB6" w:rsidP="00700610">
            <w:pPr>
              <w:jc w:val="both"/>
              <w:rPr>
                <w:lang w:val="uk-UA"/>
              </w:rPr>
            </w:pPr>
            <w:r w:rsidRPr="00C91E38">
              <w:rPr>
                <w:lang w:val="uk-UA"/>
              </w:rPr>
              <w:t>закони України:</w:t>
            </w:r>
            <w:r w:rsidRPr="00C91E38">
              <w:rPr>
                <w:rStyle w:val="apple-converted-space"/>
                <w:lang w:val="uk-UA"/>
              </w:rPr>
              <w:t> </w:t>
            </w:r>
            <w:hyperlink r:id="rId26"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27"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tc>
      </w:tr>
      <w:tr w:rsidR="00466AB6" w:rsidRPr="00E57C1B" w:rsidTr="00700610">
        <w:tc>
          <w:tcPr>
            <w:tcW w:w="720" w:type="dxa"/>
            <w:shd w:val="clear" w:color="auto" w:fill="auto"/>
          </w:tcPr>
          <w:p w:rsidR="00466AB6" w:rsidRPr="00E57C1B" w:rsidRDefault="00466AB6" w:rsidP="00700610">
            <w:pPr>
              <w:jc w:val="center"/>
              <w:rPr>
                <w:color w:val="000000"/>
                <w:lang w:val="uk-UA"/>
              </w:rPr>
            </w:pPr>
            <w:r>
              <w:rPr>
                <w:color w:val="000000"/>
                <w:lang w:val="uk-UA"/>
              </w:rPr>
              <w:t>177.</w:t>
            </w:r>
          </w:p>
        </w:tc>
        <w:tc>
          <w:tcPr>
            <w:tcW w:w="4860" w:type="dxa"/>
            <w:shd w:val="clear" w:color="auto" w:fill="auto"/>
          </w:tcPr>
          <w:p w:rsidR="00466AB6" w:rsidRPr="006C1EF4" w:rsidRDefault="00466AB6" w:rsidP="00700610">
            <w:pPr>
              <w:jc w:val="both"/>
              <w:rPr>
                <w:lang w:val="uk-UA"/>
              </w:rPr>
            </w:pPr>
            <w:r w:rsidRPr="006C1EF4">
              <w:rPr>
                <w:lang w:val="uk-UA"/>
              </w:rPr>
              <w:t>Вклеювання до паспорта громадянина України фотокартки при досягненні громадянином 25- і 45-річного віку (в терміни, визначені законом)</w:t>
            </w:r>
          </w:p>
          <w:p w:rsidR="00466AB6" w:rsidRPr="006C1EF4" w:rsidRDefault="00466AB6" w:rsidP="00700610">
            <w:pPr>
              <w:jc w:val="both"/>
              <w:rPr>
                <w:lang w:val="uk-UA"/>
              </w:rPr>
            </w:pPr>
          </w:p>
        </w:tc>
        <w:tc>
          <w:tcPr>
            <w:tcW w:w="3420" w:type="dxa"/>
            <w:shd w:val="clear" w:color="auto" w:fill="auto"/>
          </w:tcPr>
          <w:p w:rsidR="00466AB6" w:rsidRPr="006C1EF4" w:rsidRDefault="00466AB6" w:rsidP="00700610">
            <w:pPr>
              <w:jc w:val="both"/>
              <w:rPr>
                <w:lang w:val="uk-UA"/>
              </w:rPr>
            </w:pPr>
            <w:r w:rsidRPr="006C1EF4">
              <w:rPr>
                <w:lang w:val="uk-UA"/>
              </w:rPr>
              <w:t xml:space="preserve">Южноукраїнський районний відділ управління державної міграційної служби України в Миколаївській області,  </w:t>
            </w:r>
          </w:p>
          <w:p w:rsidR="00466AB6" w:rsidRPr="006C1EF4" w:rsidRDefault="00466AB6" w:rsidP="00700610">
            <w:pPr>
              <w:jc w:val="both"/>
              <w:rPr>
                <w:b/>
                <w:lang w:val="uk-UA"/>
              </w:rPr>
            </w:pPr>
          </w:p>
        </w:tc>
        <w:tc>
          <w:tcPr>
            <w:tcW w:w="6120" w:type="dxa"/>
            <w:shd w:val="clear" w:color="auto" w:fill="auto"/>
          </w:tcPr>
          <w:p w:rsidR="00466AB6" w:rsidRPr="006C1EF4" w:rsidRDefault="001F4514" w:rsidP="00700610">
            <w:pPr>
              <w:jc w:val="both"/>
              <w:rPr>
                <w:lang w:val="uk-UA"/>
              </w:rPr>
            </w:pPr>
            <w:hyperlink r:id="rId28" w:tgtFrame="_blank" w:history="1">
              <w:r w:rsidR="00466AB6" w:rsidRPr="006C1EF4">
                <w:rPr>
                  <w:rStyle w:val="a5"/>
                  <w:color w:val="auto"/>
                  <w:bdr w:val="none" w:sz="0" w:space="0" w:color="auto" w:frame="1"/>
                  <w:lang w:val="uk-UA"/>
                </w:rPr>
                <w:t>Постанова Верховної Ради України №2503</w:t>
              </w:r>
            </w:hyperlink>
            <w:r w:rsidR="00466AB6" w:rsidRPr="006C1EF4">
              <w:rPr>
                <w:lang w:val="uk-UA"/>
              </w:rPr>
              <w:t xml:space="preserve"> «Про затвердження положень про паспорт громадянина України та про паспорт громадянина України для виїзду за кордон»</w:t>
            </w:r>
          </w:p>
        </w:tc>
      </w:tr>
    </w:tbl>
    <w:p w:rsidR="00466AB6" w:rsidRPr="00E57C1B" w:rsidRDefault="00466AB6" w:rsidP="00466AB6">
      <w:pPr>
        <w:jc w:val="both"/>
        <w:rPr>
          <w:lang w:val="uk-UA"/>
        </w:rPr>
      </w:pPr>
      <w:r w:rsidRPr="00E57C1B">
        <w:rPr>
          <w:lang w:val="uk-UA"/>
        </w:rPr>
        <w:t xml:space="preserve"> </w:t>
      </w:r>
    </w:p>
    <w:p w:rsidR="00466AB6" w:rsidRPr="00E57C1B" w:rsidRDefault="00466AB6" w:rsidP="00466AB6">
      <w:pPr>
        <w:jc w:val="both"/>
        <w:rPr>
          <w:lang w:val="uk-UA"/>
        </w:rPr>
      </w:pPr>
    </w:p>
    <w:p w:rsidR="00466AB6" w:rsidRPr="00E57C1B" w:rsidRDefault="00466AB6" w:rsidP="00466AB6">
      <w:pPr>
        <w:jc w:val="both"/>
        <w:rPr>
          <w:lang w:val="uk-UA"/>
        </w:rPr>
      </w:pPr>
      <w:r w:rsidRPr="00E57C1B">
        <w:rPr>
          <w:lang w:val="uk-UA"/>
        </w:rPr>
        <w:t xml:space="preserve">Керуючий справами виконавчого комітету </w:t>
      </w:r>
    </w:p>
    <w:p w:rsidR="00466AB6" w:rsidRPr="00E57C1B" w:rsidRDefault="00466AB6" w:rsidP="00466AB6">
      <w:pPr>
        <w:jc w:val="both"/>
        <w:rPr>
          <w:lang w:val="uk-UA"/>
        </w:rPr>
      </w:pPr>
      <w:r w:rsidRPr="00E57C1B">
        <w:rPr>
          <w:lang w:val="uk-UA"/>
        </w:rPr>
        <w:t xml:space="preserve">Южноукраїнської міської ради </w:t>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t>І.В. Головченко</w:t>
      </w:r>
    </w:p>
    <w:p w:rsidR="00466AB6" w:rsidRPr="00E57C1B" w:rsidRDefault="00466AB6" w:rsidP="00466AB6">
      <w:pPr>
        <w:rPr>
          <w:color w:val="FF0000"/>
          <w:lang w:val="uk-UA"/>
        </w:rPr>
      </w:pPr>
    </w:p>
    <w:p w:rsidR="001B5CAC" w:rsidRPr="00466AB6" w:rsidRDefault="00D06079">
      <w:pPr>
        <w:rPr>
          <w:lang w:val="uk-UA"/>
        </w:rPr>
      </w:pPr>
      <w:bookmarkStart w:id="2" w:name="_GoBack"/>
      <w:bookmarkEnd w:id="2"/>
    </w:p>
    <w:sectPr w:rsidR="001B5CAC" w:rsidRPr="00466AB6" w:rsidSect="00E57C1B">
      <w:headerReference w:type="even" r:id="rId29"/>
      <w:headerReference w:type="default" r:id="rId30"/>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79" w:rsidRDefault="00D06079" w:rsidP="001F4514">
      <w:r>
        <w:separator/>
      </w:r>
    </w:p>
  </w:endnote>
  <w:endnote w:type="continuationSeparator" w:id="0">
    <w:p w:rsidR="00D06079" w:rsidRDefault="00D06079" w:rsidP="001F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79" w:rsidRDefault="00D06079" w:rsidP="001F4514">
      <w:r>
        <w:separator/>
      </w:r>
    </w:p>
  </w:footnote>
  <w:footnote w:type="continuationSeparator" w:id="0">
    <w:p w:rsidR="00D06079" w:rsidRDefault="00D06079" w:rsidP="001F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C2" w:rsidRDefault="001F4514" w:rsidP="00E57C1B">
    <w:pPr>
      <w:pStyle w:val="a8"/>
      <w:framePr w:wrap="around" w:vAnchor="text" w:hAnchor="margin" w:xAlign="center" w:y="1"/>
      <w:rPr>
        <w:rStyle w:val="ac"/>
      </w:rPr>
    </w:pPr>
    <w:r>
      <w:rPr>
        <w:rStyle w:val="ac"/>
      </w:rPr>
      <w:fldChar w:fldCharType="begin"/>
    </w:r>
    <w:r w:rsidR="00466AB6">
      <w:rPr>
        <w:rStyle w:val="ac"/>
      </w:rPr>
      <w:instrText xml:space="preserve">PAGE  </w:instrText>
    </w:r>
    <w:r>
      <w:rPr>
        <w:rStyle w:val="ac"/>
      </w:rPr>
      <w:fldChar w:fldCharType="end"/>
    </w:r>
  </w:p>
  <w:p w:rsidR="00811CC2" w:rsidRDefault="00D0607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C2" w:rsidRDefault="001F4514" w:rsidP="00E57C1B">
    <w:pPr>
      <w:pStyle w:val="a8"/>
      <w:framePr w:wrap="around" w:vAnchor="text" w:hAnchor="margin" w:xAlign="center" w:y="1"/>
      <w:rPr>
        <w:rStyle w:val="ac"/>
      </w:rPr>
    </w:pPr>
    <w:r>
      <w:rPr>
        <w:rStyle w:val="ac"/>
      </w:rPr>
      <w:fldChar w:fldCharType="begin"/>
    </w:r>
    <w:r w:rsidR="00466AB6">
      <w:rPr>
        <w:rStyle w:val="ac"/>
      </w:rPr>
      <w:instrText xml:space="preserve">PAGE  </w:instrText>
    </w:r>
    <w:r>
      <w:rPr>
        <w:rStyle w:val="ac"/>
      </w:rPr>
      <w:fldChar w:fldCharType="separate"/>
    </w:r>
    <w:r w:rsidR="0038124E">
      <w:rPr>
        <w:rStyle w:val="ac"/>
        <w:noProof/>
      </w:rPr>
      <w:t>6</w:t>
    </w:r>
    <w:r>
      <w:rPr>
        <w:rStyle w:val="ac"/>
      </w:rPr>
      <w:fldChar w:fldCharType="end"/>
    </w:r>
  </w:p>
  <w:p w:rsidR="00811CC2" w:rsidRDefault="00D060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11E"/>
    <w:multiLevelType w:val="hybridMultilevel"/>
    <w:tmpl w:val="BB60FD32"/>
    <w:lvl w:ilvl="0" w:tplc="8C343132">
      <w:start w:val="4"/>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87F43"/>
    <w:multiLevelType w:val="hybridMultilevel"/>
    <w:tmpl w:val="F6F49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BF40EDE"/>
    <w:multiLevelType w:val="hybridMultilevel"/>
    <w:tmpl w:val="39FE1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3F2EE1"/>
    <w:multiLevelType w:val="hybridMultilevel"/>
    <w:tmpl w:val="EBCEF5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6E0D1C"/>
    <w:multiLevelType w:val="hybridMultilevel"/>
    <w:tmpl w:val="29F2B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6AB6"/>
    <w:rsid w:val="001F4514"/>
    <w:rsid w:val="003278EA"/>
    <w:rsid w:val="0038124E"/>
    <w:rsid w:val="00466AB6"/>
    <w:rsid w:val="009F668F"/>
    <w:rsid w:val="00D06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B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66AB6"/>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66AB6"/>
    <w:rPr>
      <w:rFonts w:ascii="Times New Roman" w:eastAsia="Times New Roman" w:hAnsi="Times New Roman" w:cs="Times New Roman"/>
      <w:sz w:val="28"/>
      <w:szCs w:val="20"/>
      <w:lang w:eastAsia="ru-RU"/>
    </w:rPr>
  </w:style>
  <w:style w:type="paragraph" w:styleId="a3">
    <w:name w:val="Body Text"/>
    <w:basedOn w:val="a"/>
    <w:link w:val="a4"/>
    <w:rsid w:val="00466AB6"/>
    <w:pPr>
      <w:widowControl w:val="0"/>
      <w:overflowPunct w:val="0"/>
      <w:autoSpaceDE w:val="0"/>
      <w:autoSpaceDN w:val="0"/>
      <w:adjustRightInd w:val="0"/>
      <w:jc w:val="both"/>
    </w:pPr>
    <w:rPr>
      <w:rFonts w:ascii="Courier New" w:hAnsi="Courier New"/>
      <w:szCs w:val="20"/>
    </w:rPr>
  </w:style>
  <w:style w:type="character" w:customStyle="1" w:styleId="a4">
    <w:name w:val="Основной текст Знак"/>
    <w:basedOn w:val="a0"/>
    <w:link w:val="a3"/>
    <w:rsid w:val="00466AB6"/>
    <w:rPr>
      <w:rFonts w:ascii="Courier New" w:eastAsia="Times New Roman" w:hAnsi="Courier New" w:cs="Times New Roman"/>
      <w:sz w:val="24"/>
      <w:szCs w:val="20"/>
      <w:lang w:eastAsia="ru-RU"/>
    </w:rPr>
  </w:style>
  <w:style w:type="paragraph" w:customStyle="1" w:styleId="CharChar2">
    <w:name w:val="Char Char2"/>
    <w:basedOn w:val="a"/>
    <w:rsid w:val="00466AB6"/>
    <w:rPr>
      <w:rFonts w:ascii="Verdana" w:hAnsi="Verdana" w:cs="Verdana"/>
      <w:sz w:val="20"/>
      <w:szCs w:val="20"/>
      <w:lang w:val="en-US" w:eastAsia="en-US"/>
    </w:rPr>
  </w:style>
  <w:style w:type="paragraph" w:customStyle="1" w:styleId="rvps2">
    <w:name w:val="rvps2"/>
    <w:basedOn w:val="a"/>
    <w:rsid w:val="00466AB6"/>
    <w:pPr>
      <w:spacing w:before="100" w:beforeAutospacing="1" w:after="100" w:afterAutospacing="1"/>
    </w:pPr>
  </w:style>
  <w:style w:type="character" w:customStyle="1" w:styleId="apple-converted-space">
    <w:name w:val="apple-converted-space"/>
    <w:basedOn w:val="a0"/>
    <w:rsid w:val="00466AB6"/>
  </w:style>
  <w:style w:type="character" w:styleId="a5">
    <w:name w:val="Hyperlink"/>
    <w:basedOn w:val="a0"/>
    <w:rsid w:val="00466AB6"/>
    <w:rPr>
      <w:color w:val="0000FF"/>
      <w:u w:val="single"/>
    </w:rPr>
  </w:style>
  <w:style w:type="character" w:customStyle="1" w:styleId="rvts46">
    <w:name w:val="rvts46"/>
    <w:basedOn w:val="a0"/>
    <w:rsid w:val="00466AB6"/>
  </w:style>
  <w:style w:type="paragraph" w:styleId="a6">
    <w:name w:val="Balloon Text"/>
    <w:basedOn w:val="a"/>
    <w:link w:val="a7"/>
    <w:rsid w:val="00466AB6"/>
    <w:rPr>
      <w:rFonts w:ascii="Segoe UI" w:hAnsi="Segoe UI" w:cs="Segoe UI"/>
      <w:sz w:val="18"/>
      <w:szCs w:val="18"/>
    </w:rPr>
  </w:style>
  <w:style w:type="character" w:customStyle="1" w:styleId="a7">
    <w:name w:val="Текст выноски Знак"/>
    <w:basedOn w:val="a0"/>
    <w:link w:val="a6"/>
    <w:rsid w:val="00466AB6"/>
    <w:rPr>
      <w:rFonts w:ascii="Segoe UI" w:eastAsia="Times New Roman" w:hAnsi="Segoe UI" w:cs="Segoe UI"/>
      <w:sz w:val="18"/>
      <w:szCs w:val="18"/>
      <w:lang w:eastAsia="ru-RU"/>
    </w:rPr>
  </w:style>
  <w:style w:type="paragraph" w:styleId="a8">
    <w:name w:val="header"/>
    <w:basedOn w:val="a"/>
    <w:link w:val="a9"/>
    <w:rsid w:val="00466AB6"/>
    <w:pPr>
      <w:tabs>
        <w:tab w:val="center" w:pos="4677"/>
        <w:tab w:val="right" w:pos="9355"/>
      </w:tabs>
    </w:pPr>
  </w:style>
  <w:style w:type="character" w:customStyle="1" w:styleId="a9">
    <w:name w:val="Верхний колонтитул Знак"/>
    <w:basedOn w:val="a0"/>
    <w:link w:val="a8"/>
    <w:rsid w:val="00466AB6"/>
    <w:rPr>
      <w:rFonts w:ascii="Times New Roman" w:eastAsia="Times New Roman" w:hAnsi="Times New Roman" w:cs="Times New Roman"/>
      <w:sz w:val="24"/>
      <w:szCs w:val="24"/>
      <w:lang w:eastAsia="ru-RU"/>
    </w:rPr>
  </w:style>
  <w:style w:type="paragraph" w:styleId="aa">
    <w:name w:val="footer"/>
    <w:basedOn w:val="a"/>
    <w:link w:val="ab"/>
    <w:rsid w:val="00466AB6"/>
    <w:pPr>
      <w:tabs>
        <w:tab w:val="center" w:pos="4677"/>
        <w:tab w:val="right" w:pos="9355"/>
      </w:tabs>
    </w:pPr>
  </w:style>
  <w:style w:type="character" w:customStyle="1" w:styleId="ab">
    <w:name w:val="Нижний колонтитул Знак"/>
    <w:basedOn w:val="a0"/>
    <w:link w:val="aa"/>
    <w:rsid w:val="00466AB6"/>
    <w:rPr>
      <w:rFonts w:ascii="Times New Roman" w:eastAsia="Times New Roman" w:hAnsi="Times New Roman" w:cs="Times New Roman"/>
      <w:sz w:val="24"/>
      <w:szCs w:val="24"/>
      <w:lang w:eastAsia="ru-RU"/>
    </w:rPr>
  </w:style>
  <w:style w:type="character" w:styleId="ac">
    <w:name w:val="page number"/>
    <w:basedOn w:val="a0"/>
    <w:rsid w:val="00466AB6"/>
  </w:style>
  <w:style w:type="paragraph" w:styleId="ad">
    <w:name w:val="List Paragraph"/>
    <w:basedOn w:val="a"/>
    <w:qFormat/>
    <w:rsid w:val="00466AB6"/>
    <w:pPr>
      <w:ind w:left="720"/>
      <w:contextualSpacing/>
      <w:jc w:val="both"/>
    </w:pPr>
    <w:rPr>
      <w:sz w:val="28"/>
      <w:szCs w:val="28"/>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858-15" TargetMode="External"/><Relationship Id="rId13" Type="http://schemas.openxmlformats.org/officeDocument/2006/relationships/hyperlink" Target="http://zakon1.rada.gov.ua/laws/show/2694-12" TargetMode="External"/><Relationship Id="rId18" Type="http://schemas.openxmlformats.org/officeDocument/2006/relationships/hyperlink" Target="http://zakon1.rada.gov.ua/laws/show/2503-12" TargetMode="External"/><Relationship Id="rId26" Type="http://schemas.openxmlformats.org/officeDocument/2006/relationships/hyperlink" Target="http://zakon1.rada.gov.ua/laws/show/3857-12" TargetMode="External"/><Relationship Id="rId3" Type="http://schemas.openxmlformats.org/officeDocument/2006/relationships/settings" Target="settings.xml"/><Relationship Id="rId21" Type="http://schemas.openxmlformats.org/officeDocument/2006/relationships/hyperlink" Target="http://zakon1.rada.gov.ua/laws/show/2503-12" TargetMode="External"/><Relationship Id="rId7" Type="http://schemas.openxmlformats.org/officeDocument/2006/relationships/hyperlink" Target="http://zakon1.rada.gov.ua/laws/show/858-15" TargetMode="External"/><Relationship Id="rId12" Type="http://schemas.openxmlformats.org/officeDocument/2006/relationships/hyperlink" Target="http://zakon1.rada.gov.ua/laws/show/3353-12" TargetMode="External"/><Relationship Id="rId17" Type="http://schemas.openxmlformats.org/officeDocument/2006/relationships/hyperlink" Target="http://zakon1.rada.gov.ua/laws/show/5492-17" TargetMode="External"/><Relationship Id="rId25" Type="http://schemas.openxmlformats.org/officeDocument/2006/relationships/hyperlink" Target="http://zakon1.rada.gov.ua/laws/show/5492-17" TargetMode="External"/><Relationship Id="rId2" Type="http://schemas.openxmlformats.org/officeDocument/2006/relationships/styles" Target="styles.xml"/><Relationship Id="rId16" Type="http://schemas.openxmlformats.org/officeDocument/2006/relationships/hyperlink" Target="http://zakon1.rada.gov.ua/laws/show/3857-12" TargetMode="External"/><Relationship Id="rId20" Type="http://schemas.openxmlformats.org/officeDocument/2006/relationships/hyperlink" Target="http://zakon1.rada.gov.ua/laws/show/2503-1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3353-12" TargetMode="External"/><Relationship Id="rId24" Type="http://schemas.openxmlformats.org/officeDocument/2006/relationships/hyperlink" Target="http://zakon1.rada.gov.ua/laws/show/3857-1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1.rada.gov.ua/laws/show/2694-12" TargetMode="External"/><Relationship Id="rId23" Type="http://schemas.openxmlformats.org/officeDocument/2006/relationships/hyperlink" Target="http://zakon1.rada.gov.ua/laws/show/5492-17" TargetMode="External"/><Relationship Id="rId28" Type="http://schemas.openxmlformats.org/officeDocument/2006/relationships/hyperlink" Target="http://zakon1.rada.gov.ua/laws/show/2503-12" TargetMode="External"/><Relationship Id="rId10" Type="http://schemas.openxmlformats.org/officeDocument/2006/relationships/hyperlink" Target="http://zakon1.rada.gov.ua/laws/show/2694-12" TargetMode="External"/><Relationship Id="rId19" Type="http://schemas.openxmlformats.org/officeDocument/2006/relationships/hyperlink" Target="http://zakon1.rada.gov.ua/laws/show/2503-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1.rada.gov.ua/laws/show/5403-17" TargetMode="External"/><Relationship Id="rId14" Type="http://schemas.openxmlformats.org/officeDocument/2006/relationships/hyperlink" Target="http://zakon1.rada.gov.ua/laws/show/2694-12" TargetMode="External"/><Relationship Id="rId22" Type="http://schemas.openxmlformats.org/officeDocument/2006/relationships/hyperlink" Target="http://zakon1.rada.gov.ua/laws/show/3857-12" TargetMode="External"/><Relationship Id="rId27" Type="http://schemas.openxmlformats.org/officeDocument/2006/relationships/hyperlink" Target="http://zakon1.rada.gov.ua/laws/show/5492-17"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User</cp:lastModifiedBy>
  <cp:revision>2</cp:revision>
  <cp:lastPrinted>2017-07-28T08:05:00Z</cp:lastPrinted>
  <dcterms:created xsi:type="dcterms:W3CDTF">2017-08-01T11:13:00Z</dcterms:created>
  <dcterms:modified xsi:type="dcterms:W3CDTF">2017-08-01T11:13:00Z</dcterms:modified>
</cp:coreProperties>
</file>